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C24D4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C24D4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C24D4A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C24D4A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C24D4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C24D4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C24D4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C24D4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C24D4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2D9C26E" w14:textId="42E0E18D" w:rsidR="001A059E" w:rsidRPr="00C24D4A" w:rsidRDefault="001A059E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32"/>
          <w:szCs w:val="32"/>
        </w:rPr>
        <w:t>Кафедра</w:t>
      </w:r>
      <w:r w:rsidR="002E1FF7" w:rsidRPr="00C24D4A">
        <w:rPr>
          <w:rFonts w:ascii="Times New Roman" w:hAnsi="Times New Roman"/>
          <w:b/>
          <w:sz w:val="32"/>
          <w:szCs w:val="32"/>
        </w:rPr>
        <w:t xml:space="preserve"> </w:t>
      </w:r>
      <w:r w:rsidR="001316DA" w:rsidRPr="00C24D4A">
        <w:rPr>
          <w:rFonts w:ascii="Times New Roman" w:hAnsi="Times New Roman"/>
          <w:b/>
          <w:sz w:val="32"/>
          <w:szCs w:val="32"/>
        </w:rPr>
        <w:t>политологии</w:t>
      </w:r>
      <w:r w:rsidR="00055B08" w:rsidRPr="00C24D4A">
        <w:rPr>
          <w:rFonts w:ascii="Times New Roman" w:hAnsi="Times New Roman"/>
          <w:b/>
          <w:sz w:val="28"/>
          <w:szCs w:val="28"/>
        </w:rPr>
        <w:t xml:space="preserve"> </w:t>
      </w:r>
    </w:p>
    <w:p w14:paraId="16E6B5EE" w14:textId="1EB22247" w:rsidR="00055B08" w:rsidRPr="00C24D4A" w:rsidRDefault="00055B08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ED797B2" w14:textId="2BDE229C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C24D4A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C24D4A">
        <w:rPr>
          <w:rFonts w:ascii="Times New Roman" w:hAnsi="Times New Roman"/>
          <w:b/>
          <w:sz w:val="32"/>
          <w:szCs w:val="32"/>
        </w:rPr>
        <w:t>Ежов Д.А</w:t>
      </w:r>
      <w:r w:rsidR="00745235" w:rsidRPr="00C24D4A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77777777" w:rsidR="0046585C" w:rsidRPr="00C24D4A" w:rsidRDefault="009D5774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C24D4A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79EE7616" w14:textId="77777777" w:rsidR="0046585C" w:rsidRPr="00C24D4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52074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C24D4A">
        <w:rPr>
          <w:rFonts w:ascii="Times New Roman" w:hAnsi="Times New Roman"/>
          <w:b/>
          <w:sz w:val="28"/>
          <w:szCs w:val="28"/>
        </w:rPr>
        <w:t xml:space="preserve"> </w:t>
      </w:r>
      <w:r w:rsidRPr="00C24D4A">
        <w:rPr>
          <w:rFonts w:ascii="Times New Roman" w:hAnsi="Times New Roman"/>
          <w:b/>
          <w:sz w:val="28"/>
          <w:szCs w:val="28"/>
        </w:rPr>
        <w:t>дисциплины</w:t>
      </w:r>
    </w:p>
    <w:p w14:paraId="2D2AE2BA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148B237" w14:textId="77777777" w:rsidR="001C2DD3" w:rsidRPr="00C24D4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33C9F97" w14:textId="77777777" w:rsidR="00D37B42" w:rsidRPr="00C24D4A" w:rsidRDefault="002D408B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41.03.04 Политология</w:t>
      </w:r>
      <w:r w:rsidR="00055B08" w:rsidRPr="00C24D4A">
        <w:rPr>
          <w:rFonts w:ascii="Times New Roman" w:hAnsi="Times New Roman"/>
          <w:sz w:val="28"/>
          <w:szCs w:val="28"/>
        </w:rPr>
        <w:t xml:space="preserve">, </w:t>
      </w:r>
    </w:p>
    <w:p w14:paraId="7BB80928" w14:textId="77777777" w:rsidR="0005570D" w:rsidRPr="00C24D4A" w:rsidRDefault="00055B08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ОП «Политология»</w:t>
      </w:r>
      <w:r w:rsidR="00D37B42" w:rsidRPr="00C24D4A">
        <w:rPr>
          <w:rFonts w:ascii="Times New Roman" w:hAnsi="Times New Roman"/>
          <w:sz w:val="28"/>
          <w:szCs w:val="28"/>
        </w:rPr>
        <w:t>, ОП «Мировая политика/</w:t>
      </w:r>
      <w:r w:rsidR="00D37B42" w:rsidRPr="00C24D4A">
        <w:rPr>
          <w:rFonts w:ascii="Times New Roman" w:hAnsi="Times New Roman"/>
          <w:sz w:val="28"/>
          <w:szCs w:val="28"/>
          <w:lang w:val="en-US"/>
        </w:rPr>
        <w:t>Global</w:t>
      </w:r>
      <w:r w:rsidR="00D37B42" w:rsidRPr="00C24D4A">
        <w:rPr>
          <w:rFonts w:ascii="Times New Roman" w:hAnsi="Times New Roman"/>
          <w:sz w:val="28"/>
          <w:szCs w:val="28"/>
        </w:rPr>
        <w:t xml:space="preserve"> </w:t>
      </w:r>
      <w:r w:rsidR="00D37B42" w:rsidRPr="00C24D4A">
        <w:rPr>
          <w:rFonts w:ascii="Times New Roman" w:hAnsi="Times New Roman"/>
          <w:sz w:val="28"/>
          <w:szCs w:val="28"/>
          <w:lang w:val="en-US"/>
        </w:rPr>
        <w:t>politics</w:t>
      </w:r>
      <w:r w:rsidR="00D37B42" w:rsidRPr="00C24D4A">
        <w:rPr>
          <w:rFonts w:ascii="Times New Roman" w:hAnsi="Times New Roman"/>
          <w:sz w:val="28"/>
          <w:szCs w:val="28"/>
        </w:rPr>
        <w:t>»</w:t>
      </w:r>
      <w:r w:rsidR="0005570D" w:rsidRPr="00C24D4A">
        <w:rPr>
          <w:rFonts w:ascii="Times New Roman" w:hAnsi="Times New Roman"/>
          <w:sz w:val="28"/>
          <w:szCs w:val="28"/>
        </w:rPr>
        <w:t xml:space="preserve">, </w:t>
      </w:r>
    </w:p>
    <w:p w14:paraId="20E1828E" w14:textId="6E9F98DB" w:rsidR="00D37B42" w:rsidRPr="00C24D4A" w:rsidRDefault="0005570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>»</w:t>
      </w:r>
    </w:p>
    <w:p w14:paraId="3CE9CE1C" w14:textId="76618838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094D1C0" w14:textId="77777777" w:rsidR="001C2DD3" w:rsidRPr="00C24D4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C24D4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B237607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A9FE2F7" w14:textId="734CE482" w:rsidR="00985908" w:rsidRPr="00C24D4A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223E7A12" w:rsidR="007E4584" w:rsidRPr="00C24D4A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Москва</w:t>
      </w:r>
      <w:r w:rsidR="00E466EC" w:rsidRPr="00C24D4A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1AC8BD4A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9C81E1A" w14:textId="0F198217" w:rsidR="00DD1315" w:rsidRPr="00C24D4A" w:rsidRDefault="00DD1315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32"/>
          <w:szCs w:val="32"/>
        </w:rPr>
        <w:t>Кафедра</w:t>
      </w:r>
      <w:r w:rsidR="001316DA" w:rsidRPr="00C24D4A">
        <w:rPr>
          <w:rFonts w:ascii="Times New Roman" w:hAnsi="Times New Roman"/>
          <w:b/>
          <w:sz w:val="32"/>
          <w:szCs w:val="32"/>
        </w:rPr>
        <w:t xml:space="preserve"> </w:t>
      </w:r>
      <w:r w:rsidR="00DF1F1D" w:rsidRPr="00C24D4A">
        <w:rPr>
          <w:rFonts w:ascii="Times New Roman" w:hAnsi="Times New Roman"/>
          <w:b/>
          <w:sz w:val="32"/>
          <w:szCs w:val="32"/>
        </w:rPr>
        <w:t>политологи</w:t>
      </w:r>
      <w:r w:rsidR="001316DA" w:rsidRPr="00C24D4A">
        <w:rPr>
          <w:rFonts w:ascii="Times New Roman" w:hAnsi="Times New Roman"/>
          <w:b/>
          <w:sz w:val="32"/>
          <w:szCs w:val="32"/>
        </w:rPr>
        <w:t>и</w:t>
      </w:r>
      <w:r w:rsidR="00055B08" w:rsidRPr="00C24D4A">
        <w:rPr>
          <w:rFonts w:ascii="Times New Roman" w:hAnsi="Times New Roman"/>
          <w:b/>
          <w:sz w:val="28"/>
          <w:szCs w:val="28"/>
        </w:rPr>
        <w:t xml:space="preserve"> </w:t>
      </w:r>
    </w:p>
    <w:p w14:paraId="1ED4F9C4" w14:textId="64E25447" w:rsidR="00055B08" w:rsidRPr="00C24D4A" w:rsidRDefault="00055B08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70E4D13" w14:textId="50BB6249" w:rsidR="005840AB" w:rsidRPr="00C24D4A" w:rsidRDefault="005840AB" w:rsidP="005840AB">
      <w:pPr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УТВЕРЖДАЮ</w:t>
      </w:r>
    </w:p>
    <w:p w14:paraId="6AAFA8F7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6FF20E7A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34225D1A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</w:p>
    <w:p w14:paraId="255A6ED0" w14:textId="619D9E18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1959D62A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C24D4A">
        <w:rPr>
          <w:rFonts w:ascii="Times New Roman" w:hAnsi="Times New Roman"/>
          <w:sz w:val="24"/>
          <w:szCs w:val="24"/>
        </w:rPr>
        <w:t>подпись</w:t>
      </w:r>
      <w:r w:rsidRPr="00C24D4A">
        <w:rPr>
          <w:rFonts w:ascii="Times New Roman" w:hAnsi="Times New Roman"/>
          <w:sz w:val="28"/>
          <w:szCs w:val="28"/>
        </w:rPr>
        <w:t>)</w:t>
      </w:r>
    </w:p>
    <w:p w14:paraId="2679D05E" w14:textId="4675FA79" w:rsidR="005840AB" w:rsidRPr="00C24D4A" w:rsidRDefault="005840AB" w:rsidP="005840AB">
      <w:pPr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05570D" w:rsidRPr="00C24D4A">
        <w:rPr>
          <w:rFonts w:ascii="Times New Roman" w:hAnsi="Times New Roman"/>
          <w:sz w:val="28"/>
          <w:szCs w:val="28"/>
        </w:rPr>
        <w:t xml:space="preserve">         </w:t>
      </w:r>
      <w:r w:rsidR="00BE5087" w:rsidRPr="00C24D4A">
        <w:rPr>
          <w:rFonts w:ascii="Times New Roman" w:hAnsi="Times New Roman"/>
          <w:sz w:val="28"/>
          <w:szCs w:val="28"/>
        </w:rPr>
        <w:t xml:space="preserve">   </w:t>
      </w:r>
      <w:r w:rsidR="0005570D" w:rsidRPr="00C24D4A">
        <w:rPr>
          <w:rFonts w:ascii="Times New Roman" w:hAnsi="Times New Roman"/>
          <w:sz w:val="28"/>
          <w:szCs w:val="28"/>
        </w:rPr>
        <w:t xml:space="preserve"> « _</w:t>
      </w:r>
      <w:r w:rsidR="00C24D4A" w:rsidRPr="00C24D4A">
        <w:rPr>
          <w:rFonts w:ascii="Times New Roman" w:hAnsi="Times New Roman"/>
          <w:sz w:val="28"/>
          <w:szCs w:val="28"/>
        </w:rPr>
        <w:t>28_</w:t>
      </w:r>
      <w:r w:rsidR="0005570D" w:rsidRPr="00C24D4A">
        <w:rPr>
          <w:rFonts w:ascii="Times New Roman" w:hAnsi="Times New Roman"/>
          <w:sz w:val="28"/>
          <w:szCs w:val="28"/>
        </w:rPr>
        <w:t>» __</w:t>
      </w:r>
      <w:r w:rsidR="00C24D4A" w:rsidRPr="00C24D4A">
        <w:rPr>
          <w:rFonts w:ascii="Times New Roman" w:hAnsi="Times New Roman"/>
          <w:sz w:val="28"/>
          <w:szCs w:val="28"/>
        </w:rPr>
        <w:t>ноября_</w:t>
      </w:r>
      <w:r w:rsidR="0005570D" w:rsidRPr="00C24D4A">
        <w:rPr>
          <w:rFonts w:ascii="Times New Roman" w:hAnsi="Times New Roman"/>
          <w:sz w:val="28"/>
          <w:szCs w:val="28"/>
        </w:rPr>
        <w:t xml:space="preserve">2024 </w:t>
      </w:r>
      <w:r w:rsidRPr="00C24D4A">
        <w:rPr>
          <w:rFonts w:ascii="Times New Roman" w:hAnsi="Times New Roman"/>
          <w:sz w:val="28"/>
          <w:szCs w:val="28"/>
        </w:rPr>
        <w:t>г.</w:t>
      </w:r>
    </w:p>
    <w:p w14:paraId="2A3B6816" w14:textId="77777777" w:rsidR="005840AB" w:rsidRPr="00C24D4A" w:rsidRDefault="005840AB" w:rsidP="005840AB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C24D4A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72FAA3" w14:textId="77777777" w:rsidR="0046585C" w:rsidRPr="00C24D4A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C24D4A">
        <w:rPr>
          <w:rFonts w:ascii="Times New Roman" w:hAnsi="Times New Roman"/>
          <w:b/>
          <w:sz w:val="32"/>
          <w:szCs w:val="32"/>
        </w:rPr>
        <w:t>Ежов Д.А</w:t>
      </w:r>
      <w:r w:rsidR="0050730B" w:rsidRPr="00C24D4A">
        <w:rPr>
          <w:rFonts w:ascii="Times New Roman" w:hAnsi="Times New Roman"/>
          <w:b/>
          <w:sz w:val="32"/>
          <w:szCs w:val="32"/>
        </w:rPr>
        <w:t>.</w:t>
      </w:r>
    </w:p>
    <w:p w14:paraId="72060C63" w14:textId="77777777" w:rsidR="00985908" w:rsidRPr="00C24D4A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6359D" w14:textId="77777777" w:rsidR="0046585C" w:rsidRPr="00C24D4A" w:rsidRDefault="00796BC9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C24D4A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0813A76C" w14:textId="77777777" w:rsidR="0046585C" w:rsidRPr="00C24D4A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A968C" w14:textId="77777777" w:rsidR="0046585C" w:rsidRPr="00C24D4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Рабочая программа</w:t>
      </w:r>
      <w:r w:rsidR="002E1FF7" w:rsidRPr="00C24D4A">
        <w:rPr>
          <w:rFonts w:ascii="Times New Roman" w:hAnsi="Times New Roman"/>
          <w:b/>
          <w:sz w:val="28"/>
          <w:szCs w:val="28"/>
        </w:rPr>
        <w:t xml:space="preserve"> </w:t>
      </w:r>
      <w:r w:rsidRPr="00C24D4A">
        <w:rPr>
          <w:rFonts w:ascii="Times New Roman" w:hAnsi="Times New Roman"/>
          <w:b/>
          <w:sz w:val="28"/>
          <w:szCs w:val="28"/>
        </w:rPr>
        <w:t>дисциплины</w:t>
      </w:r>
    </w:p>
    <w:p w14:paraId="323E8188" w14:textId="77777777" w:rsidR="0046585C" w:rsidRPr="00C24D4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03930171" w14:textId="6ED7D253" w:rsidR="00DD1315" w:rsidRPr="00C24D4A" w:rsidRDefault="0046585C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41.03.04 П</w:t>
      </w:r>
      <w:r w:rsidR="002D408B" w:rsidRPr="00C24D4A">
        <w:rPr>
          <w:rFonts w:ascii="Times New Roman" w:hAnsi="Times New Roman"/>
          <w:sz w:val="28"/>
          <w:szCs w:val="28"/>
        </w:rPr>
        <w:t>олитология</w:t>
      </w:r>
      <w:r w:rsidR="00DD1315" w:rsidRPr="00C24D4A">
        <w:rPr>
          <w:rFonts w:ascii="Times New Roman" w:hAnsi="Times New Roman"/>
          <w:sz w:val="28"/>
          <w:szCs w:val="28"/>
        </w:rPr>
        <w:t xml:space="preserve">,  </w:t>
      </w:r>
    </w:p>
    <w:p w14:paraId="39AAF2A4" w14:textId="77777777" w:rsidR="00DD1315" w:rsidRPr="00C24D4A" w:rsidRDefault="00DD1315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ОП «Политология», ОП «Мировая политика/</w:t>
      </w:r>
      <w:r w:rsidRPr="00C24D4A">
        <w:rPr>
          <w:rFonts w:ascii="Times New Roman" w:hAnsi="Times New Roman"/>
          <w:sz w:val="28"/>
          <w:szCs w:val="28"/>
          <w:lang w:val="en-US"/>
        </w:rPr>
        <w:t>Global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politics</w:t>
      </w:r>
      <w:r w:rsidRPr="00C24D4A">
        <w:rPr>
          <w:rFonts w:ascii="Times New Roman" w:hAnsi="Times New Roman"/>
          <w:sz w:val="28"/>
          <w:szCs w:val="28"/>
        </w:rPr>
        <w:t xml:space="preserve">», </w:t>
      </w:r>
    </w:p>
    <w:p w14:paraId="65FD7DF5" w14:textId="4507EF3A" w:rsidR="005840AB" w:rsidRPr="00C24D4A" w:rsidRDefault="00DD1315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>»</w:t>
      </w:r>
    </w:p>
    <w:p w14:paraId="5C715990" w14:textId="77777777" w:rsidR="00DD1315" w:rsidRPr="00C24D4A" w:rsidRDefault="00DD1315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FC30DFF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48FC9D6B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>протокол № 47 от 19 ноября 2024 г.</w:t>
      </w:r>
    </w:p>
    <w:p w14:paraId="1E2FF68A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3111D411" w14:textId="56676102" w:rsidR="00BE5087" w:rsidRPr="00C24D4A" w:rsidRDefault="001D50FE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>Одобрено на заседании Кафедры</w:t>
      </w:r>
      <w:r w:rsidR="00BE5087" w:rsidRPr="00C24D4A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1401520A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>протокол № 04 от 01 ноября 2024 г.</w:t>
      </w:r>
    </w:p>
    <w:p w14:paraId="44718F59" w14:textId="1FD6E42D" w:rsidR="0005570D" w:rsidRPr="00C24D4A" w:rsidRDefault="0005570D" w:rsidP="00DD131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8A9E955" w14:textId="1ACD871E" w:rsidR="002E1FF7" w:rsidRPr="00C24D4A" w:rsidRDefault="00DF1F1D" w:rsidP="005840AB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Москва</w:t>
      </w:r>
      <w:r w:rsidR="0005570D" w:rsidRPr="00C24D4A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7ACEF121" w14:textId="77777777" w:rsidR="009C2E17" w:rsidRPr="00C24D4A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C24D4A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C24D4A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C24D4A" w:rsidRPr="00C24D4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C24D4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24D4A" w:rsidRPr="00C24D4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C24D4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C24D4A">
              <w:rPr>
                <w:bCs/>
                <w:iCs/>
                <w:sz w:val="28"/>
                <w:szCs w:val="28"/>
              </w:rPr>
              <w:t xml:space="preserve">2. </w:t>
            </w:r>
            <w:r w:rsidRPr="00C24D4A">
              <w:rPr>
                <w:sz w:val="28"/>
                <w:szCs w:val="28"/>
              </w:rPr>
              <w:t xml:space="preserve">Перечень </w:t>
            </w:r>
            <w:r w:rsidR="002F57F1" w:rsidRPr="00C24D4A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24D4A" w:rsidRPr="00C24D4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75A561A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C24D4A" w:rsidRPr="00C24D4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C24D4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C24D4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780A680B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C24D4A" w:rsidRPr="00C24D4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14BB9CC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C24D4A" w:rsidRPr="00C24D4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C24D4A" w:rsidRPr="00C24D4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00B19470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</w:tr>
      <w:tr w:rsidR="00C24D4A" w:rsidRPr="00C24D4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DF0D21D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C24D4A" w:rsidRPr="00C24D4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160D1BDA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C24D4A" w:rsidRPr="00C24D4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7AD8C697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C24D4A" w:rsidRPr="00C24D4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E6363D3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C24D4A" w:rsidRPr="00C24D4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3BF51231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C24D4A" w:rsidRPr="00C24D4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FCCBF70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33</w:t>
            </w:r>
          </w:p>
        </w:tc>
      </w:tr>
      <w:tr w:rsidR="00C24D4A" w:rsidRPr="00C24D4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259C1AF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C24D4A" w:rsidRPr="00C24D4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7436142C" w:rsidR="00795500" w:rsidRPr="00C24D4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35</w:t>
            </w:r>
          </w:p>
        </w:tc>
      </w:tr>
      <w:tr w:rsidR="00C24D4A" w:rsidRPr="00C24D4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718F9025" w:rsidR="00795500" w:rsidRPr="00C24D4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  <w:tr w:rsidR="00795500" w:rsidRPr="00C24D4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7205CF03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</w:tbl>
    <w:p w14:paraId="46F4FD4B" w14:textId="77777777" w:rsidR="00795500" w:rsidRPr="00C24D4A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C24D4A" w:rsidRDefault="00795500" w:rsidP="00795500">
      <w:pPr>
        <w:pStyle w:val="Default"/>
        <w:rPr>
          <w:color w:val="auto"/>
        </w:rPr>
      </w:pPr>
    </w:p>
    <w:p w14:paraId="5DFF41EE" w14:textId="77777777" w:rsidR="00795500" w:rsidRPr="00C24D4A" w:rsidRDefault="00795500" w:rsidP="00795500">
      <w:pPr>
        <w:pStyle w:val="Default"/>
        <w:rPr>
          <w:color w:val="auto"/>
        </w:rPr>
      </w:pPr>
    </w:p>
    <w:p w14:paraId="249135C2" w14:textId="77777777" w:rsidR="00795500" w:rsidRPr="00C24D4A" w:rsidRDefault="00795500" w:rsidP="00795500">
      <w:pPr>
        <w:pStyle w:val="Default"/>
        <w:rPr>
          <w:color w:val="auto"/>
        </w:rPr>
      </w:pPr>
    </w:p>
    <w:p w14:paraId="71C81556" w14:textId="77777777" w:rsidR="00795500" w:rsidRPr="00C24D4A" w:rsidRDefault="00795500" w:rsidP="00795500">
      <w:pPr>
        <w:pStyle w:val="Default"/>
        <w:rPr>
          <w:color w:val="auto"/>
        </w:rPr>
      </w:pPr>
    </w:p>
    <w:p w14:paraId="23E7777C" w14:textId="77777777" w:rsidR="009C2E17" w:rsidRPr="00C24D4A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C24D4A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C24D4A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C24D4A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C24D4A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77777777" w:rsidR="0027592A" w:rsidRPr="00C24D4A" w:rsidRDefault="00C41C0D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«Политический менеджмент</w:t>
      </w:r>
      <w:r w:rsidR="00803AB2" w:rsidRPr="00C24D4A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C24D4A" w:rsidRDefault="00683CDA" w:rsidP="00A644A0">
      <w:pPr>
        <w:ind w:firstLine="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C24D4A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C24D4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6"/>
        <w:gridCol w:w="3162"/>
        <w:gridCol w:w="2272"/>
      </w:tblGrid>
      <w:tr w:rsidR="00C24D4A" w:rsidRPr="00C24D4A" w14:paraId="50F44CD7" w14:textId="77777777" w:rsidTr="009C598A">
        <w:tc>
          <w:tcPr>
            <w:tcW w:w="756" w:type="pct"/>
          </w:tcPr>
          <w:p w14:paraId="5D0689F7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5EE7B5E6" w14:textId="77777777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3" w:type="pct"/>
          </w:tcPr>
          <w:p w14:paraId="7A3A2B57" w14:textId="77777777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4D4A" w:rsidRPr="00C24D4A" w14:paraId="297642D1" w14:textId="77777777" w:rsidTr="009C598A">
        <w:tc>
          <w:tcPr>
            <w:tcW w:w="756" w:type="pct"/>
          </w:tcPr>
          <w:p w14:paraId="4734B2F7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327" w:type="pct"/>
          </w:tcPr>
          <w:p w14:paraId="4BC285EC" w14:textId="30FC3EE0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D115E0" w:rsidRPr="00C24D4A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1763" w:type="pct"/>
          </w:tcPr>
          <w:p w14:paraId="0098808F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коммуникативными навыками, навыками ораторского искусства и публичных выступлений. </w:t>
            </w:r>
          </w:p>
          <w:p w14:paraId="7588AEE9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AB0CFF" w14:textId="77777777" w:rsidR="00331EDD" w:rsidRPr="00C24D4A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1E4451" w14:textId="77777777" w:rsidR="00771FE6" w:rsidRPr="00C24D4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2F9B4F" w14:textId="77777777" w:rsidR="00771FE6" w:rsidRPr="00C24D4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661545" w14:textId="77777777" w:rsidR="00771FE6" w:rsidRPr="00C24D4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ABD4D" w14:textId="77777777" w:rsidR="00331EDD" w:rsidRPr="00C24D4A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7FFE419" w14:textId="77777777" w:rsidR="00493CDE" w:rsidRPr="00C24D4A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DE6D5F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16AAA1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E9CC984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EB9D6E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D033B96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1ACED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45376A" w14:textId="0F203E68" w:rsidR="00EA7D3B" w:rsidRPr="00C24D4A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06D1A7" w14:textId="1D8F12E5" w:rsidR="00EA7D3B" w:rsidRPr="00C24D4A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D4ACCB" w14:textId="77777777" w:rsidR="00EA7D3B" w:rsidRPr="00C24D4A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понятийно-категориальным аппаратом политической науки.</w:t>
            </w:r>
          </w:p>
        </w:tc>
        <w:tc>
          <w:tcPr>
            <w:tcW w:w="1154" w:type="pct"/>
          </w:tcPr>
          <w:p w14:paraId="01F9B887" w14:textId="77777777" w:rsidR="005954F2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основы организации публичных выступлений;</w:t>
            </w:r>
          </w:p>
          <w:p w14:paraId="71E4A7A5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готовить тексты выступлений по политической проблематике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77777777" w:rsidR="00771FE6" w:rsidRPr="00C24D4A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8C3C7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специфику содержания публичных выступлений с учетом актуального политического контекста;</w:t>
            </w:r>
          </w:p>
          <w:p w14:paraId="3FA342E8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754A9E90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-р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азрабатывать коммуникативную стратегию с учетом актуального политического контекста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B1EF46" w14:textId="77777777" w:rsidR="00331EDD" w:rsidRPr="00C24D4A" w:rsidRDefault="00331ED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53F1A" w14:textId="77777777" w:rsidR="006D231D" w:rsidRPr="00C24D4A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C286C9" w14:textId="77777777" w:rsidR="005954F2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1B9ABA8" w14:textId="77777777" w:rsidR="005954F2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4AFB0F51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C87749E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 xml:space="preserve">между основными типами политических 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и способами организации политического дискурса;</w:t>
            </w:r>
          </w:p>
          <w:p w14:paraId="139181E1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50305C38" w14:textId="77777777" w:rsidR="00331ED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 xml:space="preserve">дифференцировать </w:t>
            </w:r>
          </w:p>
          <w:p w14:paraId="6A4EB51F" w14:textId="77777777" w:rsidR="00331EDD" w:rsidRPr="00C24D4A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68874BDD" w14:textId="77777777" w:rsidR="00493CDE" w:rsidRPr="00C24D4A" w:rsidRDefault="00493CDE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24D4A" w:rsidRPr="00C24D4A" w14:paraId="0C7ADC3E" w14:textId="77777777" w:rsidTr="009C598A">
        <w:tc>
          <w:tcPr>
            <w:tcW w:w="756" w:type="pct"/>
          </w:tcPr>
          <w:p w14:paraId="38EE041F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1327" w:type="pct"/>
          </w:tcPr>
          <w:p w14:paraId="1E20FBF2" w14:textId="77777777" w:rsidR="00493CDE" w:rsidRPr="00C24D4A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763" w:type="pct"/>
          </w:tcPr>
          <w:p w14:paraId="726E2EDB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08086D64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59431C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06256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795CEE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EEC837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83B0D5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23C6D3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8F78A1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36226" w14:textId="0841C01A" w:rsidR="00493CDE" w:rsidRPr="00C24D4A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Представляет специфику функционирования </w:t>
            </w:r>
            <w:r w:rsidR="009C24CF" w:rsidRPr="00C24D4A">
              <w:rPr>
                <w:rFonts w:ascii="Times New Roman" w:hAnsi="Times New Roman"/>
                <w:sz w:val="24"/>
                <w:szCs w:val="24"/>
              </w:rPr>
              <w:t xml:space="preserve">современной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системы средств массовой </w:t>
            </w:r>
            <w:r w:rsidR="009C24CF" w:rsidRPr="00C24D4A">
              <w:rPr>
                <w:rFonts w:ascii="Times New Roman" w:hAnsi="Times New Roman"/>
                <w:sz w:val="24"/>
                <w:szCs w:val="24"/>
              </w:rPr>
              <w:t xml:space="preserve">коммуникации и средств </w:t>
            </w:r>
            <w:r w:rsidR="00E67037" w:rsidRPr="00C24D4A">
              <w:rPr>
                <w:rFonts w:ascii="Times New Roman" w:hAnsi="Times New Roman"/>
                <w:sz w:val="24"/>
                <w:szCs w:val="24"/>
              </w:rPr>
              <w:t xml:space="preserve">массовой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информации и Глобальной сети Интернет.</w:t>
            </w:r>
          </w:p>
          <w:p w14:paraId="07A92559" w14:textId="77777777" w:rsidR="00493CDE" w:rsidRPr="00C24D4A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0A7D21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BA014F1" w14:textId="77777777" w:rsidR="00EC516C" w:rsidRPr="00C24D4A" w:rsidRDefault="00EC516C" w:rsidP="00EC516C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75052C4" w14:textId="77777777" w:rsidR="00EC516C" w:rsidRPr="00C24D4A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54" w:type="pct"/>
          </w:tcPr>
          <w:p w14:paraId="391BF026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6929269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функционал современных информационно-коммуникационных технологии в деятельности политического менеджера;</w:t>
            </w:r>
          </w:p>
          <w:p w14:paraId="300796B2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E2CE842" w14:textId="77777777" w:rsidR="00493CDE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0BD6EB4B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5A7B8E8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5E6D54B3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3574E9D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создавать информационные поводы с учетом задач, обусловленных характеро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76FB2FA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33207C6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161006F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15A836F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специфику применения информационно-коммуникационных технологий с учетом актуального политического контекста;</w:t>
            </w:r>
          </w:p>
          <w:p w14:paraId="7870FC62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технологий с учетом актуального политического контекста</w:t>
            </w:r>
          </w:p>
        </w:tc>
      </w:tr>
      <w:tr w:rsidR="00C24D4A" w:rsidRPr="00C24D4A" w14:paraId="55AA3C88" w14:textId="77777777" w:rsidTr="009C598A">
        <w:tc>
          <w:tcPr>
            <w:tcW w:w="756" w:type="pct"/>
          </w:tcPr>
          <w:p w14:paraId="605FED85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1327" w:type="pct"/>
          </w:tcPr>
          <w:p w14:paraId="5B27ED98" w14:textId="1FFEAFBC" w:rsidR="00493CDE" w:rsidRPr="00C24D4A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</w:t>
            </w:r>
            <w:r w:rsidR="00E67037" w:rsidRPr="00C24D4A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1763" w:type="pct"/>
          </w:tcPr>
          <w:p w14:paraId="25D2B7BD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Владеет методами и навыками экспертной оценки.</w:t>
            </w:r>
          </w:p>
          <w:p w14:paraId="1FDF8722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FE30A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5DF9B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202982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51ECB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DB1EEC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Выявляет тенденции и закономерности общественно-политического развития.</w:t>
            </w:r>
          </w:p>
          <w:p w14:paraId="533E2105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1859C21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DC35343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95E10CC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8B74BB0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ADF4FCA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404E2B4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7A0A01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DE9072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3583536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FE439E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A74C690" w14:textId="6A80F08E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F99771C" w14:textId="77777777" w:rsidR="00EA7D3B" w:rsidRPr="00C24D4A" w:rsidRDefault="00EA7D3B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Продуцирует экспертное мнение в публичном дискурсе.</w:t>
            </w:r>
          </w:p>
        </w:tc>
        <w:tc>
          <w:tcPr>
            <w:tcW w:w="1154" w:type="pct"/>
          </w:tcPr>
          <w:p w14:paraId="45425E52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5AFDE90A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5241C7B5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3E448E9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7CDEDAF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422420A6" w14:textId="77777777" w:rsidR="005954F2" w:rsidRPr="00C24D4A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05647B" w14:textId="77777777" w:rsidR="005954F2" w:rsidRPr="00C24D4A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ECBD45" w14:textId="77777777" w:rsidR="005954F2" w:rsidRPr="00C24D4A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25B9D5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4F57224E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CCBE2FA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-позиции экспертов по исследуемым 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проблемам и процессам;</w:t>
            </w:r>
          </w:p>
          <w:p w14:paraId="14CF6617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738C4EF4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68BDD53C" w14:textId="77777777" w:rsidR="00EC516C" w:rsidRPr="00C24D4A" w:rsidRDefault="00EC516C" w:rsidP="005954F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D4A" w:rsidRPr="00C24D4A" w14:paraId="52E3F809" w14:textId="77777777" w:rsidTr="009C598A">
        <w:tc>
          <w:tcPr>
            <w:tcW w:w="756" w:type="pct"/>
          </w:tcPr>
          <w:p w14:paraId="7EE11029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ПКН-6</w:t>
            </w:r>
          </w:p>
        </w:tc>
        <w:tc>
          <w:tcPr>
            <w:tcW w:w="1327" w:type="pct"/>
          </w:tcPr>
          <w:p w14:paraId="1B35DE2C" w14:textId="77777777" w:rsidR="00493CDE" w:rsidRPr="00C24D4A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763" w:type="pct"/>
          </w:tcPr>
          <w:p w14:paraId="7C98F966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Формирует навыки осуществления политико-управленческой деятельности.</w:t>
            </w:r>
          </w:p>
          <w:p w14:paraId="13A4BFD5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6018EF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95866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11726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D1DB55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80D25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CFFEE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8735635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BBEF5C2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7E710C2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67AB0EE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254C0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организаторскими навыками в политической сфере. </w:t>
            </w:r>
          </w:p>
          <w:p w14:paraId="34DA5617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259270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6FA39C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E4781B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7E074E1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F0CA1C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8865D01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AAB81F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663F0C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8D9BA1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5985B64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27ED37A" w14:textId="5AE51D8A" w:rsidR="001E2074" w:rsidRPr="00C24D4A" w:rsidRDefault="001E2074" w:rsidP="00EA7D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83CB1B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Формирует высокопрофессиональную команду для выполнения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154" w:type="pct"/>
          </w:tcPr>
          <w:p w14:paraId="6913B834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48E8439" w14:textId="77777777" w:rsidR="00493CDE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7356AC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15D0E7C4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A581788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08B8143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EAE4C5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57361A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4C369CC" w14:textId="77777777" w:rsidR="005954F2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C24D4A">
              <w:rPr>
                <w:rFonts w:ascii="Times New Roman" w:hAnsi="Times New Roman"/>
                <w:sz w:val="24"/>
                <w:szCs w:val="24"/>
              </w:rPr>
              <w:t>природу осуществления властных полномочий;</w:t>
            </w:r>
          </w:p>
          <w:p w14:paraId="17BE95BF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58383AD" w14:textId="77777777" w:rsidR="005954F2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C24D4A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5F3BAC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0F552" w14:textId="77777777" w:rsidR="005954F2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5041B3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F553FC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AA3A9DD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B8496B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0FE56850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DF81C0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F81A7E7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C12F3D9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E21CF1A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21321A3" w14:textId="77777777" w:rsidR="001E2074" w:rsidRPr="00C24D4A" w:rsidRDefault="001B7CE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формировать команду для осуществления задач в области политико-технологического управления</w:t>
            </w:r>
          </w:p>
          <w:p w14:paraId="62FE5A88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C24D4A" w14:paraId="6036979B" w14:textId="77777777" w:rsidTr="009C598A">
        <w:tc>
          <w:tcPr>
            <w:tcW w:w="756" w:type="pct"/>
          </w:tcPr>
          <w:p w14:paraId="0EAF48F0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ПКН-7</w:t>
            </w:r>
          </w:p>
        </w:tc>
        <w:tc>
          <w:tcPr>
            <w:tcW w:w="1327" w:type="pct"/>
          </w:tcPr>
          <w:p w14:paraId="758DE697" w14:textId="77777777" w:rsidR="00493CDE" w:rsidRPr="00C24D4A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763" w:type="pct"/>
          </w:tcPr>
          <w:p w14:paraId="5FD43307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навыками организации и проведения политических мероприятий, проектов и кампаний.</w:t>
            </w:r>
          </w:p>
          <w:p w14:paraId="6AB67D44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5F07EDA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3F79A4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C2A5993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BB43CE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E2502CA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CE8C7C4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9446F82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76CF1A" w14:textId="77777777" w:rsidR="00493CDE" w:rsidRPr="00C24D4A" w:rsidRDefault="001E2074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Понимае</w:t>
            </w:r>
            <w:r w:rsidR="00493CDE" w:rsidRPr="00C24D4A">
              <w:rPr>
                <w:rFonts w:ascii="Times New Roman" w:hAnsi="Times New Roman"/>
                <w:sz w:val="24"/>
                <w:szCs w:val="24"/>
              </w:rPr>
              <w:t>т специфику организации и проведения политических мероприятий, проектов и кампаний.</w:t>
            </w:r>
          </w:p>
          <w:p w14:paraId="55F40278" w14:textId="77777777" w:rsidR="00493CDE" w:rsidRPr="00C24D4A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D0F904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1E059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C8AAD2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4E32FF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307527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F3029C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B7E5AD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F2F0DE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70F5861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2BE5217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5FEF75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7230B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C30AA8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57CC1BF" w14:textId="77777777" w:rsidR="001B7CE2" w:rsidRPr="00C24D4A" w:rsidRDefault="001B7CE2" w:rsidP="001B7CE2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199C0" w14:textId="77777777" w:rsidR="001B7CE2" w:rsidRPr="00C24D4A" w:rsidRDefault="001B7CE2" w:rsidP="001B7CE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41AAA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154" w:type="pct"/>
          </w:tcPr>
          <w:p w14:paraId="304FC346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33442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F8D465" w14:textId="77777777" w:rsidR="001E2074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основы организации политических кампаний;</w:t>
            </w:r>
          </w:p>
          <w:p w14:paraId="3CF8E974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420DAE9" w14:textId="77777777" w:rsidR="001E2074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организовывать и поводить политические кампании;</w:t>
            </w:r>
          </w:p>
          <w:p w14:paraId="6B7AF954" w14:textId="77777777" w:rsidR="00493CDE" w:rsidRPr="00C24D4A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BBFFCD" w14:textId="77777777" w:rsidR="001B7CE2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2515814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ACD3B9" w14:textId="77777777" w:rsidR="001E2074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специфику организации и проведения политических мероприятий, проектов и кампаний с учето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м актуального политического конт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екста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4365F5" w14:textId="77777777" w:rsidR="001B7CE2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EAB2452" w14:textId="77777777" w:rsidR="001B7CE2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69D4019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B0D5A0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0002D19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CEE6FB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39800F4A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0D75723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52A21453" w:rsidR="001B7CE2" w:rsidRPr="00C24D4A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C24D4A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C24D4A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14D65217" w14:textId="77777777" w:rsidR="00035110" w:rsidRPr="00C24D4A" w:rsidRDefault="00035110" w:rsidP="00035110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Дисциплина «Политический менеджмент» входит в общепрофессиональный цикл ОП «Мировая политика/</w:t>
      </w:r>
      <w:r w:rsidRPr="00C24D4A">
        <w:rPr>
          <w:rFonts w:ascii="Times New Roman" w:hAnsi="Times New Roman"/>
          <w:sz w:val="28"/>
          <w:szCs w:val="28"/>
          <w:lang w:val="en-US"/>
        </w:rPr>
        <w:t>Global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politics</w:t>
      </w:r>
      <w:r w:rsidRPr="00C24D4A">
        <w:rPr>
          <w:rFonts w:ascii="Times New Roman" w:hAnsi="Times New Roman"/>
          <w:sz w:val="28"/>
          <w:szCs w:val="28"/>
        </w:rPr>
        <w:t xml:space="preserve">», </w:t>
      </w:r>
    </w:p>
    <w:p w14:paraId="7D17EAA8" w14:textId="77777777" w:rsidR="00035110" w:rsidRPr="00C24D4A" w:rsidRDefault="00035110" w:rsidP="00035110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>», ОП  «Политология» по направлению подготовки 41.03.04 Политология.</w:t>
      </w:r>
    </w:p>
    <w:p w14:paraId="53B444BD" w14:textId="77777777" w:rsidR="00C564B7" w:rsidRPr="00C24D4A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C24D4A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24D4A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C24D4A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07AA7120" w14:textId="30C29518" w:rsidR="00035110" w:rsidRPr="00C24D4A" w:rsidRDefault="008C7E47" w:rsidP="00035110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C24D4A">
        <w:rPr>
          <w:rFonts w:ascii="Times New Roman" w:hAnsi="Times New Roman"/>
          <w:sz w:val="28"/>
        </w:rPr>
        <w:t xml:space="preserve">Очная </w:t>
      </w:r>
      <w:r w:rsidR="00DC4E1C" w:rsidRPr="00C24D4A">
        <w:rPr>
          <w:rFonts w:ascii="Times New Roman" w:hAnsi="Times New Roman"/>
          <w:sz w:val="28"/>
        </w:rPr>
        <w:t>форма обучения/</w:t>
      </w:r>
      <w:r w:rsidR="00035110" w:rsidRPr="00C24D4A">
        <w:rPr>
          <w:rFonts w:ascii="Times New Roman" w:hAnsi="Times New Roman"/>
          <w:sz w:val="28"/>
        </w:rPr>
        <w:t xml:space="preserve"> Институт открытого образования </w:t>
      </w:r>
    </w:p>
    <w:p w14:paraId="2D79FD2B" w14:textId="7AE393CF" w:rsidR="008C7E47" w:rsidRPr="00C24D4A" w:rsidRDefault="008C7E47" w:rsidP="008C7E47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</w:p>
    <w:p w14:paraId="03A0557A" w14:textId="0F313A41" w:rsidR="00FE0598" w:rsidRPr="00C24D4A" w:rsidRDefault="00493CDE" w:rsidP="004845BD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Таблица 2</w:t>
      </w:r>
      <w:r w:rsidR="004845BD" w:rsidRPr="00C24D4A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1914"/>
        <w:gridCol w:w="2172"/>
        <w:gridCol w:w="2172"/>
      </w:tblGrid>
      <w:tr w:rsidR="00C24D4A" w:rsidRPr="00C24D4A" w14:paraId="6CCD8801" w14:textId="635710A5" w:rsidTr="00FE3FAF">
        <w:tc>
          <w:tcPr>
            <w:tcW w:w="1652" w:type="pct"/>
            <w:shd w:val="clear" w:color="auto" w:fill="auto"/>
          </w:tcPr>
          <w:p w14:paraId="694C26A1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24" w:type="pct"/>
            <w:shd w:val="clear" w:color="auto" w:fill="auto"/>
          </w:tcPr>
          <w:p w14:paraId="2972DD29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369B2C3C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62" w:type="pct"/>
            <w:shd w:val="clear" w:color="auto" w:fill="auto"/>
          </w:tcPr>
          <w:p w14:paraId="79FCD86E" w14:textId="3A567FE3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Семестр 3</w:t>
            </w:r>
          </w:p>
          <w:p w14:paraId="7407DD9B" w14:textId="588E41F1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        (в часах)</w:t>
            </w:r>
          </w:p>
        </w:tc>
        <w:tc>
          <w:tcPr>
            <w:tcW w:w="1162" w:type="pct"/>
          </w:tcPr>
          <w:p w14:paraId="782D67E1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Семестр 4</w:t>
            </w:r>
          </w:p>
          <w:p w14:paraId="1E266AAD" w14:textId="7A4A1C73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24D4A" w:rsidRPr="00C24D4A" w14:paraId="25B27395" w14:textId="42D7356E" w:rsidTr="00FE3FAF">
        <w:tc>
          <w:tcPr>
            <w:tcW w:w="1652" w:type="pct"/>
            <w:shd w:val="clear" w:color="auto" w:fill="auto"/>
          </w:tcPr>
          <w:p w14:paraId="23E78294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24" w:type="pct"/>
            <w:shd w:val="clear" w:color="auto" w:fill="auto"/>
          </w:tcPr>
          <w:p w14:paraId="23CD78C4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6з.е.-216ч./</w:t>
            </w:r>
          </w:p>
          <w:p w14:paraId="0389371E" w14:textId="604A773E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7з.е.-252ч.</w:t>
            </w:r>
          </w:p>
          <w:p w14:paraId="1D2B95E2" w14:textId="5F5128D2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14:paraId="2C21BF3E" w14:textId="41053B04" w:rsidR="00FE3FAF" w:rsidRPr="00C24D4A" w:rsidRDefault="00FE3FAF" w:rsidP="00DC4E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108/-</w:t>
            </w:r>
          </w:p>
        </w:tc>
        <w:tc>
          <w:tcPr>
            <w:tcW w:w="1162" w:type="pct"/>
          </w:tcPr>
          <w:p w14:paraId="55299AD8" w14:textId="25CDCD07" w:rsidR="00FE3FAF" w:rsidRPr="00C24D4A" w:rsidRDefault="00FE3FAF" w:rsidP="00DC4E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108/252</w:t>
            </w:r>
          </w:p>
        </w:tc>
      </w:tr>
      <w:tr w:rsidR="00C24D4A" w:rsidRPr="00C24D4A" w14:paraId="6A28A78C" w14:textId="38264129" w:rsidTr="00FE3FAF">
        <w:tc>
          <w:tcPr>
            <w:tcW w:w="1652" w:type="pct"/>
            <w:shd w:val="clear" w:color="auto" w:fill="auto"/>
          </w:tcPr>
          <w:p w14:paraId="4A08EE99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024" w:type="pct"/>
            <w:shd w:val="clear" w:color="auto" w:fill="auto"/>
          </w:tcPr>
          <w:p w14:paraId="53B64AC2" w14:textId="5C4F7569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84/50</w:t>
            </w:r>
          </w:p>
          <w:p w14:paraId="135ED2E4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14:paraId="37CD2336" w14:textId="41532C71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50/-</w:t>
            </w:r>
          </w:p>
          <w:p w14:paraId="53CC92CD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2E9EA2EE" w14:textId="42B7622C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34/50</w:t>
            </w:r>
          </w:p>
        </w:tc>
      </w:tr>
      <w:tr w:rsidR="00C24D4A" w:rsidRPr="00C24D4A" w14:paraId="369E4D83" w14:textId="16DD408E" w:rsidTr="00FE3FAF">
        <w:tc>
          <w:tcPr>
            <w:tcW w:w="1652" w:type="pct"/>
            <w:shd w:val="clear" w:color="auto" w:fill="auto"/>
          </w:tcPr>
          <w:p w14:paraId="34B0A756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24" w:type="pct"/>
            <w:shd w:val="clear" w:color="auto" w:fill="auto"/>
          </w:tcPr>
          <w:p w14:paraId="78106348" w14:textId="29B1C8C5" w:rsidR="00FE3FAF" w:rsidRPr="00C24D4A" w:rsidRDefault="00FE3FAF" w:rsidP="00FE3FAF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32/16</w:t>
            </w:r>
          </w:p>
        </w:tc>
        <w:tc>
          <w:tcPr>
            <w:tcW w:w="1162" w:type="pct"/>
            <w:shd w:val="clear" w:color="auto" w:fill="auto"/>
          </w:tcPr>
          <w:p w14:paraId="27BDC794" w14:textId="093487B6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16</w:t>
            </w:r>
            <w:r w:rsidR="00FE3FAF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2" w:type="pct"/>
          </w:tcPr>
          <w:p w14:paraId="410254FD" w14:textId="50D7E8E0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16/16</w:t>
            </w:r>
          </w:p>
        </w:tc>
      </w:tr>
      <w:tr w:rsidR="00C24D4A" w:rsidRPr="00C24D4A" w14:paraId="50FBC718" w14:textId="118339BE" w:rsidTr="00FE3FAF">
        <w:tc>
          <w:tcPr>
            <w:tcW w:w="1652" w:type="pct"/>
            <w:shd w:val="clear" w:color="auto" w:fill="auto"/>
          </w:tcPr>
          <w:p w14:paraId="72105EC6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Семинары, практические занятия  </w:t>
            </w:r>
          </w:p>
        </w:tc>
        <w:tc>
          <w:tcPr>
            <w:tcW w:w="1024" w:type="pct"/>
            <w:shd w:val="clear" w:color="auto" w:fill="auto"/>
          </w:tcPr>
          <w:p w14:paraId="7910B701" w14:textId="17C44A45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52/34</w:t>
            </w:r>
          </w:p>
        </w:tc>
        <w:tc>
          <w:tcPr>
            <w:tcW w:w="1162" w:type="pct"/>
            <w:shd w:val="clear" w:color="auto" w:fill="auto"/>
          </w:tcPr>
          <w:p w14:paraId="1149A2EB" w14:textId="7AF999CF" w:rsidR="00FE3FAF" w:rsidRPr="00C24D4A" w:rsidRDefault="004845BD" w:rsidP="004845BD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34/-</w:t>
            </w:r>
          </w:p>
        </w:tc>
        <w:tc>
          <w:tcPr>
            <w:tcW w:w="1162" w:type="pct"/>
          </w:tcPr>
          <w:p w14:paraId="724ADA9A" w14:textId="6CC4354F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18/34</w:t>
            </w:r>
          </w:p>
        </w:tc>
      </w:tr>
      <w:tr w:rsidR="00C24D4A" w:rsidRPr="00C24D4A" w14:paraId="308C8FEE" w14:textId="3CB14912" w:rsidTr="00FE3FAF">
        <w:tc>
          <w:tcPr>
            <w:tcW w:w="1652" w:type="pct"/>
            <w:shd w:val="clear" w:color="auto" w:fill="auto"/>
          </w:tcPr>
          <w:p w14:paraId="6611C69F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4" w:type="pct"/>
            <w:shd w:val="clear" w:color="auto" w:fill="auto"/>
          </w:tcPr>
          <w:p w14:paraId="52FDB8F9" w14:textId="5A26C836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132/202</w:t>
            </w:r>
          </w:p>
        </w:tc>
        <w:tc>
          <w:tcPr>
            <w:tcW w:w="1162" w:type="pct"/>
            <w:shd w:val="clear" w:color="auto" w:fill="auto"/>
          </w:tcPr>
          <w:p w14:paraId="6AAE01EB" w14:textId="23987EA0" w:rsidR="00FE3FAF" w:rsidRPr="00C24D4A" w:rsidRDefault="004845BD" w:rsidP="004845BD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58/-</w:t>
            </w:r>
          </w:p>
        </w:tc>
        <w:tc>
          <w:tcPr>
            <w:tcW w:w="1162" w:type="pct"/>
          </w:tcPr>
          <w:p w14:paraId="784D0C94" w14:textId="761B67B0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74/202</w:t>
            </w:r>
          </w:p>
        </w:tc>
      </w:tr>
      <w:tr w:rsidR="00C24D4A" w:rsidRPr="00C24D4A" w14:paraId="5BCC96D5" w14:textId="3EE89030" w:rsidTr="00FE3FAF">
        <w:tc>
          <w:tcPr>
            <w:tcW w:w="1652" w:type="pct"/>
            <w:shd w:val="clear" w:color="auto" w:fill="auto"/>
          </w:tcPr>
          <w:p w14:paraId="1B7A6518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24" w:type="pct"/>
            <w:shd w:val="clear" w:color="auto" w:fill="auto"/>
          </w:tcPr>
          <w:p w14:paraId="41851612" w14:textId="1664E04A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14:paraId="29AC8DE7" w14:textId="3E307942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проектная</w:t>
            </w:r>
            <w:r w:rsidR="00FE3FAF" w:rsidRPr="00C24D4A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/-</w:t>
            </w:r>
          </w:p>
        </w:tc>
        <w:tc>
          <w:tcPr>
            <w:tcW w:w="1162" w:type="pct"/>
          </w:tcPr>
          <w:p w14:paraId="7AF0562E" w14:textId="5E493DB3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-/проектная работа</w:t>
            </w:r>
          </w:p>
        </w:tc>
      </w:tr>
      <w:tr w:rsidR="00C24D4A" w:rsidRPr="00C24D4A" w14:paraId="62CD0862" w14:textId="71270D42" w:rsidTr="00FE3FAF">
        <w:tc>
          <w:tcPr>
            <w:tcW w:w="1652" w:type="pct"/>
            <w:shd w:val="clear" w:color="auto" w:fill="auto"/>
          </w:tcPr>
          <w:p w14:paraId="52C340E5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24" w:type="pct"/>
            <w:shd w:val="clear" w:color="auto" w:fill="auto"/>
          </w:tcPr>
          <w:p w14:paraId="216B9569" w14:textId="1D01CF25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1162" w:type="pct"/>
            <w:shd w:val="clear" w:color="auto" w:fill="auto"/>
          </w:tcPr>
          <w:p w14:paraId="0C16D3EE" w14:textId="493636D2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62" w:type="pct"/>
          </w:tcPr>
          <w:p w14:paraId="02348235" w14:textId="496E8681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4A6FEF44" w14:textId="3373EE04" w:rsidR="00DC4E1C" w:rsidRPr="00C24D4A" w:rsidRDefault="00DC4E1C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C24D4A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C24D4A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C24D4A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5.1</w:t>
      </w:r>
      <w:r w:rsidR="0017377A" w:rsidRPr="00C24D4A">
        <w:rPr>
          <w:rFonts w:ascii="Times New Roman" w:hAnsi="Times New Roman"/>
          <w:b/>
          <w:sz w:val="28"/>
          <w:szCs w:val="28"/>
        </w:rPr>
        <w:t>.</w:t>
      </w:r>
      <w:r w:rsidRPr="00C24D4A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53CF57B6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1. Введение в политический менеджмент.</w:t>
      </w:r>
    </w:p>
    <w:p w14:paraId="5464B543" w14:textId="77777777" w:rsidR="009C598A" w:rsidRPr="00C24D4A" w:rsidRDefault="009C598A" w:rsidP="000E6411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управления и специфика управления политическими процессами. Виды управления в политике. Сущность, цели и задачи политического менеджмента. Протоформы политического менеджмента. Условия развития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Политические технологии как инструментарий политического менеджмента. Политический менеджмент как вид профессиональной деятельности. Генезис и современное состо</w:t>
      </w:r>
      <w:r w:rsidR="00F37B92" w:rsidRPr="00C24D4A">
        <w:rPr>
          <w:rFonts w:ascii="Times New Roman" w:hAnsi="Times New Roman"/>
          <w:sz w:val="28"/>
          <w:szCs w:val="28"/>
        </w:rPr>
        <w:t>яние политического менеджмента.</w:t>
      </w:r>
      <w:r w:rsidR="000E6411" w:rsidRPr="00C24D4A">
        <w:rPr>
          <w:rFonts w:ascii="Times New Roman" w:hAnsi="Times New Roman"/>
          <w:sz w:val="28"/>
          <w:szCs w:val="28"/>
        </w:rPr>
        <w:t xml:space="preserve"> Политический менеджмент как научная дисциплина. </w:t>
      </w:r>
    </w:p>
    <w:p w14:paraId="368AA481" w14:textId="77777777" w:rsidR="009C598A" w:rsidRPr="00C24D4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2</w:t>
      </w:r>
      <w:r w:rsidR="009C598A" w:rsidRPr="00C24D4A">
        <w:rPr>
          <w:rFonts w:ascii="Times New Roman" w:hAnsi="Times New Roman"/>
          <w:b/>
          <w:sz w:val="28"/>
          <w:szCs w:val="28"/>
        </w:rPr>
        <w:t>. Политико-технологический процесс.</w:t>
      </w:r>
    </w:p>
    <w:p w14:paraId="7FD5C88B" w14:textId="77777777" w:rsidR="009C598A" w:rsidRPr="00C24D4A" w:rsidRDefault="009C598A" w:rsidP="00F37B9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Политические технологии: понятие и разновидности. Политико-технологический процесс как последовательность взаимодействий субъекта и объекта и его сущность. Типологии субъектов и объектов политико-технологического процесса. Процессы мотивации, структуризации в политико-технологическом взаимодействии. </w:t>
      </w:r>
    </w:p>
    <w:p w14:paraId="477B7AFA" w14:textId="77777777" w:rsidR="009C598A" w:rsidRPr="00C24D4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3</w:t>
      </w:r>
      <w:r w:rsidR="009C598A" w:rsidRPr="00C24D4A">
        <w:rPr>
          <w:rFonts w:ascii="Times New Roman" w:hAnsi="Times New Roman"/>
          <w:b/>
          <w:sz w:val="28"/>
          <w:szCs w:val="28"/>
        </w:rPr>
        <w:t>.</w:t>
      </w:r>
      <w:r w:rsidR="009C598A" w:rsidRPr="00C24D4A">
        <w:rPr>
          <w:rFonts w:ascii="Times New Roman" w:hAnsi="Times New Roman"/>
        </w:rPr>
        <w:t xml:space="preserve"> </w:t>
      </w:r>
      <w:r w:rsidR="007C18AE" w:rsidRPr="00C24D4A">
        <w:rPr>
          <w:rFonts w:ascii="Times New Roman" w:hAnsi="Times New Roman"/>
          <w:b/>
          <w:sz w:val="28"/>
          <w:szCs w:val="28"/>
        </w:rPr>
        <w:t>Принятие</w:t>
      </w:r>
      <w:r w:rsidR="00D520AB" w:rsidRPr="00C24D4A">
        <w:rPr>
          <w:rFonts w:ascii="Times New Roman" w:hAnsi="Times New Roman"/>
          <w:b/>
          <w:sz w:val="28"/>
          <w:szCs w:val="28"/>
        </w:rPr>
        <w:t xml:space="preserve"> политического решения</w:t>
      </w:r>
      <w:r w:rsidR="009C598A" w:rsidRPr="00C24D4A">
        <w:rPr>
          <w:rFonts w:ascii="Times New Roman" w:hAnsi="Times New Roman"/>
          <w:b/>
          <w:sz w:val="28"/>
          <w:szCs w:val="28"/>
        </w:rPr>
        <w:t>.</w:t>
      </w:r>
    </w:p>
    <w:p w14:paraId="672993AC" w14:textId="77777777" w:rsidR="00D520AB" w:rsidRPr="00C24D4A" w:rsidRDefault="009C598A" w:rsidP="007C18AE">
      <w:pPr>
        <w:pStyle w:val="22"/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C24D4A">
        <w:rPr>
          <w:sz w:val="28"/>
          <w:szCs w:val="28"/>
        </w:rPr>
        <w:t xml:space="preserve">Принятие решения как функция управления и политики. Теории принятия политического решения. Типы политических решений. Субъекты и объекты политического решения. Методы принятия решений. Политическое решение </w:t>
      </w:r>
      <w:r w:rsidRPr="00C24D4A">
        <w:rPr>
          <w:sz w:val="28"/>
          <w:szCs w:val="28"/>
        </w:rPr>
        <w:lastRenderedPageBreak/>
        <w:t xml:space="preserve">как технология достижения заранее поставленной цели. Стили принятия управленческих решений. </w:t>
      </w:r>
      <w:r w:rsidR="00F37B92" w:rsidRPr="00C24D4A">
        <w:rPr>
          <w:sz w:val="28"/>
          <w:szCs w:val="28"/>
        </w:rPr>
        <w:t>Принятие решения в условиях кризисной ситуации.</w:t>
      </w:r>
      <w:r w:rsidR="007C18AE" w:rsidRPr="00C24D4A">
        <w:rPr>
          <w:sz w:val="28"/>
          <w:szCs w:val="28"/>
        </w:rPr>
        <w:t xml:space="preserve"> </w:t>
      </w:r>
    </w:p>
    <w:p w14:paraId="411318EF" w14:textId="77777777" w:rsidR="00D520AB" w:rsidRPr="00C24D4A" w:rsidRDefault="00D520AB" w:rsidP="00D520AB">
      <w:pPr>
        <w:pStyle w:val="22"/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C24D4A">
        <w:rPr>
          <w:b/>
          <w:sz w:val="28"/>
          <w:szCs w:val="28"/>
        </w:rPr>
        <w:t>Тема 4. Политические переговоры.</w:t>
      </w:r>
    </w:p>
    <w:p w14:paraId="14B04E70" w14:textId="77777777" w:rsidR="009C598A" w:rsidRPr="00C24D4A" w:rsidRDefault="009C598A" w:rsidP="007C18AE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>Переговоры как вид политической деятельности и основная форма подготовки и принятия политического решения. Приемы ведения переговоров.</w:t>
      </w:r>
      <w:r w:rsidR="00F37B92" w:rsidRPr="00C24D4A">
        <w:rPr>
          <w:sz w:val="28"/>
          <w:szCs w:val="28"/>
        </w:rPr>
        <w:t xml:space="preserve"> </w:t>
      </w:r>
      <w:r w:rsidRPr="00C24D4A">
        <w:rPr>
          <w:sz w:val="28"/>
          <w:szCs w:val="28"/>
        </w:rPr>
        <w:t>Техники эффективной коммуникации. Манипуляция и контрманипуляция во время переговоров.</w:t>
      </w:r>
      <w:r w:rsidR="00F37B92" w:rsidRPr="00C24D4A">
        <w:rPr>
          <w:sz w:val="28"/>
          <w:szCs w:val="28"/>
        </w:rPr>
        <w:t xml:space="preserve"> </w:t>
      </w:r>
      <w:r w:rsidRPr="00C24D4A">
        <w:rPr>
          <w:sz w:val="28"/>
          <w:szCs w:val="28"/>
        </w:rPr>
        <w:t>Организационно-техни</w:t>
      </w:r>
      <w:r w:rsidR="00F37B92" w:rsidRPr="00C24D4A">
        <w:rPr>
          <w:sz w:val="28"/>
          <w:szCs w:val="28"/>
        </w:rPr>
        <w:t>ческое обеспечение переговоров.</w:t>
      </w:r>
    </w:p>
    <w:p w14:paraId="4ABDC859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5</w:t>
      </w:r>
      <w:r w:rsidRPr="00C24D4A">
        <w:rPr>
          <w:rFonts w:ascii="Times New Roman" w:hAnsi="Times New Roman"/>
          <w:b/>
          <w:sz w:val="28"/>
          <w:szCs w:val="28"/>
        </w:rPr>
        <w:t>.</w:t>
      </w:r>
      <w:r w:rsidRPr="00C24D4A">
        <w:rPr>
          <w:rFonts w:ascii="Times New Roman" w:hAnsi="Times New Roman"/>
        </w:rPr>
        <w:t xml:space="preserve"> </w:t>
      </w:r>
      <w:r w:rsidRPr="00C24D4A">
        <w:rPr>
          <w:rFonts w:ascii="Times New Roman" w:hAnsi="Times New Roman"/>
          <w:b/>
          <w:sz w:val="28"/>
          <w:szCs w:val="28"/>
        </w:rPr>
        <w:t>Политическая социализация и участие.</w:t>
      </w:r>
    </w:p>
    <w:p w14:paraId="6DBBD7DE" w14:textId="77777777" w:rsidR="009C598A" w:rsidRPr="00C24D4A" w:rsidRDefault="009C598A" w:rsidP="00F37B9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 xml:space="preserve">Понятие политической социализации. Основные агенты политической социализации. Типы и стадии политической социализации </w:t>
      </w:r>
      <w:r w:rsidR="00F37B92" w:rsidRPr="00C24D4A">
        <w:rPr>
          <w:sz w:val="28"/>
          <w:szCs w:val="28"/>
        </w:rPr>
        <w:t xml:space="preserve">Современные </w:t>
      </w:r>
      <w:r w:rsidRPr="00C24D4A">
        <w:rPr>
          <w:sz w:val="28"/>
          <w:szCs w:val="28"/>
        </w:rPr>
        <w:t xml:space="preserve">тенденции политической социализации. Политическое участие как универсальное свойство социально-политической общности. Виды </w:t>
      </w:r>
      <w:r w:rsidR="007C18AE" w:rsidRPr="00C24D4A">
        <w:rPr>
          <w:sz w:val="28"/>
          <w:szCs w:val="28"/>
        </w:rPr>
        <w:t>и ф</w:t>
      </w:r>
      <w:r w:rsidRPr="00C24D4A">
        <w:rPr>
          <w:sz w:val="28"/>
          <w:szCs w:val="28"/>
        </w:rPr>
        <w:t>ормы политического участия. Ресурсы и механизмы политического участия</w:t>
      </w:r>
      <w:r w:rsidR="00F37B92" w:rsidRPr="00C24D4A">
        <w:rPr>
          <w:sz w:val="28"/>
          <w:szCs w:val="28"/>
        </w:rPr>
        <w:t xml:space="preserve">. </w:t>
      </w:r>
      <w:r w:rsidRPr="00C24D4A">
        <w:rPr>
          <w:sz w:val="28"/>
          <w:szCs w:val="28"/>
        </w:rPr>
        <w:t xml:space="preserve">Политическое поведение и политическое участие: общее и особенное. Участие граждан в политическом управлении. </w:t>
      </w:r>
    </w:p>
    <w:p w14:paraId="5A55622C" w14:textId="77777777" w:rsidR="009C598A" w:rsidRPr="00C24D4A" w:rsidRDefault="00C147B6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</w:t>
      </w:r>
      <w:r w:rsidR="009C1C5D" w:rsidRPr="00C24D4A">
        <w:rPr>
          <w:rFonts w:ascii="Times New Roman" w:hAnsi="Times New Roman"/>
          <w:b/>
          <w:sz w:val="28"/>
          <w:szCs w:val="28"/>
        </w:rPr>
        <w:t xml:space="preserve"> 6</w:t>
      </w:r>
      <w:r w:rsidR="009C598A" w:rsidRPr="00C24D4A">
        <w:rPr>
          <w:rFonts w:ascii="Times New Roman" w:hAnsi="Times New Roman"/>
          <w:b/>
          <w:sz w:val="28"/>
          <w:szCs w:val="28"/>
        </w:rPr>
        <w:t>. Политический рынок и политическая реклама.</w:t>
      </w:r>
    </w:p>
    <w:p w14:paraId="18A41C03" w14:textId="77777777" w:rsidR="009C598A" w:rsidRPr="00C24D4A" w:rsidRDefault="009C598A" w:rsidP="00962D0A">
      <w:pPr>
        <w:pStyle w:val="2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</w:r>
      <w:r w:rsidRPr="00C24D4A">
        <w:rPr>
          <w:sz w:val="28"/>
          <w:szCs w:val="28"/>
          <w:lang w:val="en-US"/>
        </w:rPr>
        <w:t>PR</w:t>
      </w:r>
      <w:r w:rsidR="00F37B92" w:rsidRPr="00C24D4A">
        <w:rPr>
          <w:sz w:val="28"/>
          <w:szCs w:val="28"/>
        </w:rPr>
        <w:t xml:space="preserve">. </w:t>
      </w:r>
      <w:r w:rsidRPr="00C24D4A">
        <w:rPr>
          <w:sz w:val="28"/>
          <w:szCs w:val="28"/>
        </w:rPr>
        <w:t>Политический рынок. Информационное содержание политического рынка. Маркетинговые и немаркетинговые способы организации политического дискурса. Реклама и пропаганда: общее и особенное.</w:t>
      </w:r>
      <w:r w:rsidR="00BA0574" w:rsidRPr="00C24D4A">
        <w:rPr>
          <w:sz w:val="28"/>
          <w:szCs w:val="28"/>
        </w:rPr>
        <w:t xml:space="preserve"> </w:t>
      </w:r>
      <w:r w:rsidRPr="00C24D4A">
        <w:rPr>
          <w:sz w:val="28"/>
          <w:szCs w:val="28"/>
          <w:lang w:val="en-US"/>
        </w:rPr>
        <w:t>PR</w:t>
      </w:r>
      <w:r w:rsidRPr="00C24D4A">
        <w:rPr>
          <w:sz w:val="28"/>
          <w:szCs w:val="28"/>
        </w:rPr>
        <w:t xml:space="preserve"> и политическая реклама. Типы политической рекламы. Политиче</w:t>
      </w:r>
      <w:r w:rsidR="00BA0574" w:rsidRPr="00C24D4A">
        <w:rPr>
          <w:sz w:val="28"/>
          <w:szCs w:val="28"/>
        </w:rPr>
        <w:t>ская рекламная кампания: функции, принципы и этапы</w:t>
      </w:r>
      <w:r w:rsidRPr="00C24D4A">
        <w:rPr>
          <w:sz w:val="28"/>
          <w:szCs w:val="28"/>
        </w:rPr>
        <w:t>.</w:t>
      </w:r>
    </w:p>
    <w:p w14:paraId="6AD35363" w14:textId="77777777" w:rsidR="009C598A" w:rsidRPr="00C24D4A" w:rsidRDefault="009C1C5D" w:rsidP="00962D0A">
      <w:pPr>
        <w:pStyle w:val="22"/>
        <w:spacing w:line="360" w:lineRule="auto"/>
        <w:ind w:left="720" w:hanging="153"/>
        <w:contextualSpacing/>
        <w:jc w:val="center"/>
        <w:rPr>
          <w:b/>
          <w:sz w:val="28"/>
          <w:szCs w:val="28"/>
        </w:rPr>
      </w:pPr>
      <w:r w:rsidRPr="00C24D4A">
        <w:rPr>
          <w:b/>
          <w:sz w:val="28"/>
          <w:szCs w:val="28"/>
        </w:rPr>
        <w:t>Тема 7</w:t>
      </w:r>
      <w:r w:rsidR="009C598A" w:rsidRPr="00C24D4A">
        <w:rPr>
          <w:b/>
          <w:sz w:val="28"/>
          <w:szCs w:val="28"/>
        </w:rPr>
        <w:t>. Политический имиджмейкинг</w:t>
      </w:r>
      <w:r w:rsidR="00BA0574" w:rsidRPr="00C24D4A">
        <w:rPr>
          <w:b/>
          <w:sz w:val="28"/>
          <w:szCs w:val="28"/>
        </w:rPr>
        <w:t xml:space="preserve"> и брендинг</w:t>
      </w:r>
      <w:r w:rsidR="009C598A" w:rsidRPr="00C24D4A">
        <w:rPr>
          <w:b/>
          <w:sz w:val="28"/>
          <w:szCs w:val="28"/>
        </w:rPr>
        <w:t>.</w:t>
      </w:r>
    </w:p>
    <w:p w14:paraId="4832F4ED" w14:textId="77777777" w:rsidR="009C598A" w:rsidRPr="00C24D4A" w:rsidRDefault="009C598A" w:rsidP="00962D0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</w:r>
      <w:r w:rsidR="00BA0574" w:rsidRPr="00C24D4A">
        <w:rPr>
          <w:rFonts w:ascii="Times New Roman" w:hAnsi="Times New Roman"/>
          <w:sz w:val="28"/>
          <w:szCs w:val="28"/>
        </w:rPr>
        <w:t xml:space="preserve">ра. </w:t>
      </w:r>
      <w:r w:rsidR="00BA0574" w:rsidRPr="00C24D4A">
        <w:rPr>
          <w:rFonts w:ascii="Times New Roman" w:hAnsi="Times New Roman"/>
          <w:sz w:val="28"/>
          <w:szCs w:val="28"/>
        </w:rPr>
        <w:lastRenderedPageBreak/>
        <w:t xml:space="preserve">Имидж политической партии. </w:t>
      </w:r>
      <w:r w:rsidRPr="00C24D4A">
        <w:rPr>
          <w:rFonts w:ascii="Times New Roman" w:hAnsi="Times New Roman"/>
          <w:sz w:val="28"/>
          <w:szCs w:val="28"/>
        </w:rPr>
        <w:t xml:space="preserve">Процесс создания имиджа. Понятие «политический бренд» и технологии политического брендинга. </w:t>
      </w:r>
    </w:p>
    <w:p w14:paraId="65EAFA97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</w:t>
      </w:r>
      <w:r w:rsidR="009C1C5D" w:rsidRPr="00C24D4A">
        <w:rPr>
          <w:rFonts w:ascii="Times New Roman" w:hAnsi="Times New Roman"/>
          <w:b/>
          <w:sz w:val="28"/>
          <w:szCs w:val="28"/>
        </w:rPr>
        <w:t>а 8</w:t>
      </w:r>
      <w:r w:rsidRPr="00C24D4A">
        <w:rPr>
          <w:rFonts w:ascii="Times New Roman" w:hAnsi="Times New Roman"/>
          <w:b/>
          <w:sz w:val="28"/>
          <w:szCs w:val="28"/>
        </w:rPr>
        <w:t>. Политическая пропаганда и агитация.</w:t>
      </w:r>
    </w:p>
    <w:p w14:paraId="029C728A" w14:textId="77777777" w:rsidR="009C598A" w:rsidRPr="00C24D4A" w:rsidRDefault="009C598A" w:rsidP="00BA057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Пропаганда как немаркетинговый способ организации п</w:t>
      </w:r>
      <w:r w:rsidR="00BA0574" w:rsidRPr="00C24D4A">
        <w:rPr>
          <w:rFonts w:ascii="Times New Roman" w:hAnsi="Times New Roman"/>
          <w:sz w:val="28"/>
          <w:szCs w:val="28"/>
        </w:rPr>
        <w:t>олитического дискурса. Сущность, о</w:t>
      </w:r>
      <w:r w:rsidRPr="00C24D4A">
        <w:rPr>
          <w:rFonts w:ascii="Times New Roman" w:hAnsi="Times New Roman"/>
          <w:sz w:val="28"/>
          <w:szCs w:val="28"/>
        </w:rPr>
        <w:t>тличительные черты</w:t>
      </w:r>
      <w:r w:rsidR="00BA0574" w:rsidRPr="00C24D4A">
        <w:rPr>
          <w:rFonts w:ascii="Times New Roman" w:hAnsi="Times New Roman"/>
          <w:sz w:val="28"/>
          <w:szCs w:val="28"/>
        </w:rPr>
        <w:t>, функции и типы</w:t>
      </w:r>
      <w:r w:rsidRPr="00C24D4A">
        <w:rPr>
          <w:rFonts w:ascii="Times New Roman" w:hAnsi="Times New Roman"/>
          <w:sz w:val="28"/>
          <w:szCs w:val="28"/>
        </w:rPr>
        <w:t xml:space="preserve"> политической пропаганды. Манипулятивные техн</w:t>
      </w:r>
      <w:r w:rsidR="00BA0574" w:rsidRPr="00C24D4A">
        <w:rPr>
          <w:rFonts w:ascii="Times New Roman" w:hAnsi="Times New Roman"/>
          <w:sz w:val="28"/>
          <w:szCs w:val="28"/>
        </w:rPr>
        <w:t xml:space="preserve">ологии в структуре пропаганды. </w:t>
      </w:r>
      <w:r w:rsidRPr="00C24D4A">
        <w:rPr>
          <w:rFonts w:ascii="Times New Roman" w:hAnsi="Times New Roman"/>
          <w:sz w:val="28"/>
          <w:szCs w:val="28"/>
        </w:rPr>
        <w:t>Агитация как немаркетинговый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</w:t>
      </w:r>
      <w:r w:rsidR="00BA0574" w:rsidRPr="00C24D4A">
        <w:rPr>
          <w:rFonts w:ascii="Times New Roman" w:hAnsi="Times New Roman"/>
          <w:sz w:val="28"/>
          <w:szCs w:val="28"/>
        </w:rPr>
        <w:t>ропаганды в политической сфере.</w:t>
      </w:r>
    </w:p>
    <w:p w14:paraId="46E2B907" w14:textId="77777777" w:rsidR="00E26BD2" w:rsidRPr="00C24D4A" w:rsidRDefault="009C1C5D" w:rsidP="00E26B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9</w:t>
      </w:r>
      <w:r w:rsidR="00E26BD2" w:rsidRPr="00C24D4A">
        <w:rPr>
          <w:rFonts w:ascii="Times New Roman" w:hAnsi="Times New Roman"/>
          <w:b/>
          <w:sz w:val="28"/>
          <w:szCs w:val="28"/>
        </w:rPr>
        <w:t>. Менеджмент избирательной кампании.</w:t>
      </w:r>
    </w:p>
    <w:p w14:paraId="02E1116C" w14:textId="77777777" w:rsidR="00E26BD2" w:rsidRPr="00C24D4A" w:rsidRDefault="00E26BD2" w:rsidP="00E26BD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Фандрайзинг. Стратегия и тактика избирательной кампании. Избирательные технологии.</w:t>
      </w:r>
    </w:p>
    <w:p w14:paraId="0F66187B" w14:textId="77777777" w:rsidR="009C598A" w:rsidRPr="00C24D4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10</w:t>
      </w:r>
      <w:r w:rsidR="00BA0574" w:rsidRPr="00C24D4A">
        <w:rPr>
          <w:rFonts w:ascii="Times New Roman" w:hAnsi="Times New Roman"/>
          <w:b/>
          <w:sz w:val="28"/>
          <w:szCs w:val="28"/>
        </w:rPr>
        <w:t>. Технологии политического мифотворчества</w:t>
      </w:r>
      <w:r w:rsidR="009C598A" w:rsidRPr="00C24D4A">
        <w:rPr>
          <w:rFonts w:ascii="Times New Roman" w:hAnsi="Times New Roman"/>
          <w:b/>
          <w:sz w:val="28"/>
          <w:szCs w:val="28"/>
        </w:rPr>
        <w:t>.</w:t>
      </w:r>
    </w:p>
    <w:p w14:paraId="5AC5DBA9" w14:textId="77777777" w:rsidR="009C598A" w:rsidRPr="00C24D4A" w:rsidRDefault="009C598A" w:rsidP="00AC7FE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миф в индивидуальном и массовом сознании. </w:t>
      </w:r>
      <w:r w:rsidR="00BA0574" w:rsidRPr="00C24D4A">
        <w:rPr>
          <w:rFonts w:ascii="Times New Roman" w:hAnsi="Times New Roman"/>
          <w:sz w:val="28"/>
          <w:szCs w:val="28"/>
        </w:rPr>
        <w:t xml:space="preserve">Особенности политического мифа </w:t>
      </w:r>
      <w:r w:rsidRPr="00C24D4A">
        <w:rPr>
          <w:rFonts w:ascii="Times New Roman" w:hAnsi="Times New Roman"/>
          <w:sz w:val="28"/>
          <w:szCs w:val="28"/>
        </w:rPr>
        <w:t>и его использова</w:t>
      </w:r>
      <w:r w:rsidR="00AC7FE2" w:rsidRPr="00C24D4A">
        <w:rPr>
          <w:rFonts w:ascii="Times New Roman" w:hAnsi="Times New Roman"/>
          <w:sz w:val="28"/>
          <w:szCs w:val="28"/>
        </w:rPr>
        <w:t xml:space="preserve">ние в политической конкуренции. </w:t>
      </w:r>
      <w:r w:rsidRPr="00C24D4A">
        <w:rPr>
          <w:rFonts w:ascii="Times New Roman" w:hAnsi="Times New Roman"/>
          <w:sz w:val="28"/>
          <w:szCs w:val="28"/>
        </w:rPr>
        <w:t>Технологии конструирования политических мифов. Контр-мифы. Политическая м</w:t>
      </w:r>
      <w:r w:rsidR="00AC7FE2" w:rsidRPr="00C24D4A">
        <w:rPr>
          <w:rFonts w:ascii="Times New Roman" w:hAnsi="Times New Roman"/>
          <w:sz w:val="28"/>
          <w:szCs w:val="28"/>
        </w:rPr>
        <w:t xml:space="preserve">ифология в кризисном обществе. </w:t>
      </w:r>
      <w:r w:rsidRPr="00C24D4A">
        <w:rPr>
          <w:rFonts w:ascii="Times New Roman" w:hAnsi="Times New Roman"/>
          <w:sz w:val="28"/>
          <w:szCs w:val="28"/>
        </w:rPr>
        <w:t>Основы конструирования мифологизированной биографии.</w:t>
      </w:r>
      <w:r w:rsidR="00AC7FE2"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Политический миф и политический компромат: общее и особенное. Технологии производства политического компромата. </w:t>
      </w:r>
    </w:p>
    <w:p w14:paraId="7388BCFB" w14:textId="77777777" w:rsidR="009C598A" w:rsidRPr="00C24D4A" w:rsidRDefault="009C1C5D" w:rsidP="009C598A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11</w:t>
      </w:r>
      <w:r w:rsidR="009C598A" w:rsidRPr="00C24D4A">
        <w:rPr>
          <w:rFonts w:ascii="Times New Roman" w:hAnsi="Times New Roman"/>
          <w:b/>
          <w:sz w:val="28"/>
          <w:szCs w:val="28"/>
        </w:rPr>
        <w:t xml:space="preserve">. Политический спичрайтинг. </w:t>
      </w:r>
    </w:p>
    <w:p w14:paraId="5FC6DA2D" w14:textId="77777777" w:rsidR="009C598A" w:rsidRPr="00C24D4A" w:rsidRDefault="009C598A" w:rsidP="000D6AF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спичрайтинга. Деловой и политический спичрайтинг. Спичрайтинг в политическом м</w:t>
      </w:r>
      <w:r w:rsidR="000D6AFD" w:rsidRPr="00C24D4A">
        <w:rPr>
          <w:rFonts w:ascii="Times New Roman" w:hAnsi="Times New Roman"/>
          <w:sz w:val="28"/>
          <w:szCs w:val="28"/>
        </w:rPr>
        <w:t xml:space="preserve">енеджменте и консультировании. </w:t>
      </w:r>
      <w:r w:rsidRPr="00C24D4A">
        <w:rPr>
          <w:rFonts w:ascii="Times New Roman" w:hAnsi="Times New Roman"/>
          <w:sz w:val="28"/>
          <w:szCs w:val="28"/>
        </w:rPr>
        <w:t xml:space="preserve">Цели публичного выступления. Структура практической риторики. Поведение оратора и аудитории. Техника аргументации. Функции спичрайтера. </w:t>
      </w:r>
      <w:r w:rsidR="000D6AFD" w:rsidRPr="00C24D4A">
        <w:rPr>
          <w:rFonts w:ascii="Times New Roman" w:hAnsi="Times New Roman"/>
          <w:sz w:val="28"/>
          <w:szCs w:val="28"/>
        </w:rPr>
        <w:t xml:space="preserve">Виды </w:t>
      </w:r>
      <w:r w:rsidR="000D6AFD" w:rsidRPr="00C24D4A">
        <w:rPr>
          <w:rFonts w:ascii="Times New Roman" w:hAnsi="Times New Roman"/>
          <w:sz w:val="28"/>
          <w:szCs w:val="28"/>
        </w:rPr>
        <w:lastRenderedPageBreak/>
        <w:t xml:space="preserve">публичной речи. </w:t>
      </w:r>
      <w:r w:rsidRPr="00C24D4A">
        <w:rPr>
          <w:rFonts w:ascii="Times New Roman" w:hAnsi="Times New Roman"/>
          <w:sz w:val="28"/>
          <w:szCs w:val="28"/>
        </w:rPr>
        <w:t>Подготовка к публичному выступлению. Техника написания публичного выступления. Речевые приемы и методы изложения текста выступления. Орган</w:t>
      </w:r>
      <w:r w:rsidR="000D6AFD" w:rsidRPr="00C24D4A">
        <w:rPr>
          <w:rFonts w:ascii="Times New Roman" w:hAnsi="Times New Roman"/>
          <w:sz w:val="28"/>
          <w:szCs w:val="28"/>
        </w:rPr>
        <w:t xml:space="preserve">изация публичного выступления. </w:t>
      </w:r>
    </w:p>
    <w:p w14:paraId="6AACC6E3" w14:textId="77777777" w:rsidR="009C598A" w:rsidRPr="00C24D4A" w:rsidRDefault="009C1C5D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12</w:t>
      </w:r>
      <w:r w:rsidR="009C598A" w:rsidRPr="00C24D4A">
        <w:rPr>
          <w:rFonts w:ascii="Times New Roman" w:hAnsi="Times New Roman"/>
          <w:b/>
          <w:sz w:val="28"/>
          <w:szCs w:val="28"/>
        </w:rPr>
        <w:t>. Теория и практика лоббизма.</w:t>
      </w:r>
    </w:p>
    <w:p w14:paraId="0156EACE" w14:textId="77777777" w:rsidR="009C598A" w:rsidRPr="00C24D4A" w:rsidRDefault="009C598A" w:rsidP="000D6AFD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менеджмента. Основные функции лоббизма.</w:t>
      </w:r>
      <w:r w:rsidR="000D6AFD" w:rsidRPr="00C24D4A">
        <w:rPr>
          <w:sz w:val="28"/>
          <w:szCs w:val="28"/>
        </w:rPr>
        <w:t xml:space="preserve"> Технологии лоббистской деятельности.</w:t>
      </w:r>
      <w:r w:rsidR="00E05FE4" w:rsidRPr="00C24D4A">
        <w:rPr>
          <w:sz w:val="28"/>
          <w:szCs w:val="28"/>
        </w:rPr>
        <w:t xml:space="preserve"> </w:t>
      </w:r>
      <w:r w:rsidR="00E05FE4" w:rsidRPr="00C24D4A">
        <w:rPr>
          <w:sz w:val="28"/>
          <w:szCs w:val="28"/>
          <w:lang w:val="en-US"/>
        </w:rPr>
        <w:t>GR</w:t>
      </w:r>
      <w:r w:rsidR="00E05FE4" w:rsidRPr="00C24D4A">
        <w:rPr>
          <w:sz w:val="28"/>
          <w:szCs w:val="28"/>
        </w:rPr>
        <w:t>-технологии.</w:t>
      </w:r>
    </w:p>
    <w:p w14:paraId="7E7A895E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13</w:t>
      </w:r>
      <w:r w:rsidR="004E4664" w:rsidRPr="00C24D4A">
        <w:rPr>
          <w:rFonts w:ascii="Times New Roman" w:hAnsi="Times New Roman"/>
          <w:b/>
          <w:sz w:val="28"/>
          <w:szCs w:val="28"/>
        </w:rPr>
        <w:t>. Партийное строительство</w:t>
      </w:r>
      <w:r w:rsidRPr="00C24D4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7777777" w:rsidR="001B7CE2" w:rsidRPr="00C24D4A" w:rsidRDefault="009C598A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</w:t>
      </w:r>
      <w:r w:rsidR="00C147B6" w:rsidRPr="00C24D4A">
        <w:rPr>
          <w:rFonts w:ascii="Times New Roman" w:hAnsi="Times New Roman"/>
          <w:sz w:val="28"/>
          <w:szCs w:val="28"/>
        </w:rPr>
        <w:t>и</w:t>
      </w:r>
      <w:r w:rsidRPr="00C24D4A">
        <w:rPr>
          <w:rFonts w:ascii="Times New Roman" w:hAnsi="Times New Roman"/>
          <w:sz w:val="28"/>
          <w:szCs w:val="28"/>
        </w:rPr>
        <w:t xml:space="preserve"> работы с партийными функционерами, активистами и сторонниками партии. Партийная структура. Направления деятельности партийных организаций</w:t>
      </w:r>
      <w:r w:rsidR="00C147B6" w:rsidRPr="00C24D4A">
        <w:rPr>
          <w:rFonts w:ascii="Times New Roman" w:hAnsi="Times New Roman"/>
          <w:sz w:val="28"/>
          <w:szCs w:val="28"/>
        </w:rPr>
        <w:t>.</w:t>
      </w:r>
      <w:r w:rsidRPr="00C24D4A">
        <w:rPr>
          <w:rFonts w:ascii="Times New Roman" w:hAnsi="Times New Roman"/>
          <w:sz w:val="28"/>
          <w:szCs w:val="28"/>
        </w:rPr>
        <w:t xml:space="preserve"> Управление и планирование работы партийно</w:t>
      </w:r>
      <w:r w:rsidR="00C147B6" w:rsidRPr="00C24D4A">
        <w:rPr>
          <w:rFonts w:ascii="Times New Roman" w:hAnsi="Times New Roman"/>
          <w:sz w:val="28"/>
          <w:szCs w:val="28"/>
        </w:rPr>
        <w:t xml:space="preserve">й структуры. </w:t>
      </w:r>
      <w:r w:rsidRPr="00C24D4A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</w:p>
    <w:p w14:paraId="7719B72F" w14:textId="77777777" w:rsidR="00A249CB" w:rsidRPr="00C24D4A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14</w:t>
      </w:r>
      <w:r w:rsidRPr="00C24D4A">
        <w:rPr>
          <w:rFonts w:ascii="Times New Roman" w:hAnsi="Times New Roman"/>
          <w:b/>
          <w:sz w:val="28"/>
          <w:szCs w:val="28"/>
        </w:rPr>
        <w:t>. Интернет-технологии в политическом менеджменте.</w:t>
      </w:r>
    </w:p>
    <w:p w14:paraId="71B7BA9A" w14:textId="63DBA733" w:rsidR="00843725" w:rsidRPr="00C24D4A" w:rsidRDefault="00B0715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Интернет-технологии и их влияние на политический процесс. </w:t>
      </w:r>
      <w:r w:rsidR="007E2DB3" w:rsidRPr="00C24D4A">
        <w:rPr>
          <w:rFonts w:ascii="Times New Roman" w:hAnsi="Times New Roman"/>
          <w:sz w:val="28"/>
          <w:szCs w:val="28"/>
        </w:rPr>
        <w:t xml:space="preserve">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</w:r>
      <w:r w:rsidR="007E2DB3" w:rsidRPr="00C24D4A">
        <w:rPr>
          <w:rFonts w:ascii="Times New Roman" w:hAnsi="Times New Roman"/>
          <w:sz w:val="28"/>
          <w:szCs w:val="28"/>
          <w:lang w:val="en-US"/>
        </w:rPr>
        <w:t>Big</w:t>
      </w:r>
      <w:r w:rsidR="007E2DB3" w:rsidRPr="00C24D4A">
        <w:rPr>
          <w:rFonts w:ascii="Times New Roman" w:hAnsi="Times New Roman"/>
          <w:sz w:val="28"/>
          <w:szCs w:val="28"/>
        </w:rPr>
        <w:t xml:space="preserve"> </w:t>
      </w:r>
      <w:r w:rsidR="007E2DB3" w:rsidRPr="00C24D4A">
        <w:rPr>
          <w:rFonts w:ascii="Times New Roman" w:hAnsi="Times New Roman"/>
          <w:sz w:val="28"/>
          <w:szCs w:val="28"/>
          <w:lang w:val="en-US"/>
        </w:rPr>
        <w:t>Data</w:t>
      </w:r>
      <w:r w:rsidR="007E2DB3" w:rsidRPr="00C24D4A">
        <w:rPr>
          <w:rFonts w:ascii="Times New Roman" w:hAnsi="Times New Roman"/>
          <w:sz w:val="28"/>
          <w:szCs w:val="28"/>
        </w:rPr>
        <w:t xml:space="preserve"> как инструмент управления общественным сознанием. Политический блоггинг. Политические интернет-мемы. </w:t>
      </w:r>
      <w:r w:rsidR="00F70BF0" w:rsidRPr="00C24D4A">
        <w:rPr>
          <w:rFonts w:ascii="Times New Roman" w:hAnsi="Times New Roman"/>
          <w:sz w:val="28"/>
          <w:szCs w:val="28"/>
        </w:rPr>
        <w:t>Технологии политизации хайпа.</w:t>
      </w:r>
    </w:p>
    <w:p w14:paraId="7CAA4AC8" w14:textId="1DB5A022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5BCCF2F2" w14:textId="5AA29C6B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B57977A" w14:textId="5C4749E6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5EAF291" w14:textId="77777777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C24D4A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C24D4A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2822E7D3" w14:textId="7C3E1690" w:rsidR="00111699" w:rsidRPr="00C24D4A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C24D4A">
        <w:rPr>
          <w:rFonts w:ascii="Times New Roman" w:hAnsi="Times New Roman"/>
          <w:sz w:val="24"/>
          <w:szCs w:val="24"/>
        </w:rPr>
        <w:t>Таблица 3.</w:t>
      </w:r>
    </w:p>
    <w:p w14:paraId="74F47ECE" w14:textId="77777777" w:rsidR="00E51F2E" w:rsidRPr="00C24D4A" w:rsidRDefault="00E51F2E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C24D4A" w:rsidRPr="00C24D4A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C24D4A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C24D4A" w:rsidRPr="00C24D4A" w14:paraId="494DD99F" w14:textId="77777777" w:rsidTr="00035110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24D4A" w:rsidRPr="00C24D4A" w14:paraId="65D6786D" w14:textId="77777777" w:rsidTr="00035110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C24D4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D4A" w:rsidRPr="00C24D4A" w14:paraId="4B90FCBF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Введение в политический менеджмент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2EB8351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10/18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392BD38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3FD54031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="00A03FA5" w:rsidRPr="00C24D4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584477E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2BB5F779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C24D4A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CB10A85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4B5D90FC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F6AC00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75DC627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3090E9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370ECD5B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042649D1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7777777" w:rsidR="00A50AB3" w:rsidRPr="00C24D4A" w:rsidRDefault="00A50AB3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политического решения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74004130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760DB4C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33F4622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64BE63B5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B42EFE2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61F100E0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Политические переговоры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15F86305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286DE53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265DA30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62C1B9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0C1A286B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0ED379B6" w14:textId="774940BD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352FF19A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375112C5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2FAF2C31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69639F1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0DD3E80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6DA9F107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4188B90D" w14:textId="58517675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7E9C5054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Политический рынок и политическая реклама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49DF780B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294C4FA4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7E0EFE84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732C365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1E332F7E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1ECB76E1" w14:textId="7F2FCEDF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59BC4FB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Политический имиджмейкинг и брендинг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5299345F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E59A2B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0925AA6F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22EE7B54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77C7F313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216AB483" w14:textId="03A0D50E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5A7007D3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Политическая пропаганда и агитация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7E4EBC0D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1BACE66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236B6F0E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34F298A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6B839E9D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000BA971" w14:textId="2F3BCE76" w:rsidR="00A50AB3" w:rsidRPr="00C24D4A" w:rsidRDefault="00150111" w:rsidP="0003511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035110" w:rsidRPr="00C24D4A">
              <w:rPr>
                <w:rFonts w:ascii="Times New Roman" w:hAnsi="Times New Roman"/>
                <w:sz w:val="24"/>
                <w:szCs w:val="24"/>
              </w:rPr>
              <w:t>, проектная работа</w:t>
            </w:r>
          </w:p>
        </w:tc>
      </w:tr>
      <w:tr w:rsidR="00C24D4A" w:rsidRPr="00C24D4A" w14:paraId="595A22A8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26127F72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2D7689A6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551DE94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579F001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41E1017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711693BD" w:rsidR="00A50AB3" w:rsidRPr="00C24D4A" w:rsidRDefault="00340A7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417" w:type="dxa"/>
            <w:shd w:val="clear" w:color="auto" w:fill="auto"/>
          </w:tcPr>
          <w:p w14:paraId="33BC4970" w14:textId="336BED48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EB3851C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57BBC40C" w:rsidR="00A50AB3" w:rsidRPr="00C24D4A" w:rsidRDefault="00332F70" w:rsidP="00332F7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политического мифотворчества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0758FF80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4986C09B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3089D5B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75873A6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76C42532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22D9F5B2" w14:textId="6B8BE0CE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5F477D6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7029C21B" w:rsidR="00A50AB3" w:rsidRPr="00C24D4A" w:rsidRDefault="00332F7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18B98DAE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7F52470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3D312F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024B9A8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3FC82085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6991B5B3" w14:textId="72F605BE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2DAB52B6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77777777" w:rsidR="00A50AB3" w:rsidRPr="00C24D4A" w:rsidRDefault="00A50AB3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00F506CF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869874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30E6500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CB569A2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4B689BCB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35EF054E" w14:textId="5561A534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3DE62DF5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DA3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8F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Партийное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90" w14:textId="03670248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8D1" w14:textId="1236F8D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11B" w14:textId="12DC3B2D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814" w14:textId="54CBB39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BD0" w14:textId="3A71182E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6D42FCB9" w14:textId="6C94ADCC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6E54F415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772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D947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 в политическом менеджменте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2F7" w14:textId="3E8E3F87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667" w14:textId="3589E2EB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41B" w14:textId="1CFBDFE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EDC" w14:textId="1D07955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DF4" w14:textId="4380463F" w:rsidR="00A50AB3" w:rsidRPr="00C24D4A" w:rsidRDefault="00340A7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417" w:type="dxa"/>
            <w:shd w:val="clear" w:color="auto" w:fill="auto"/>
          </w:tcPr>
          <w:p w14:paraId="2D6A9EA5" w14:textId="4F3859C3" w:rsidR="00A50AB3" w:rsidRPr="00C24D4A" w:rsidRDefault="00150111" w:rsidP="0003511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035110" w:rsidRPr="00C24D4A">
              <w:rPr>
                <w:rFonts w:ascii="Times New Roman" w:hAnsi="Times New Roman"/>
                <w:sz w:val="24"/>
                <w:szCs w:val="24"/>
              </w:rPr>
              <w:t>,  проектная работа(ИОО)</w:t>
            </w:r>
          </w:p>
        </w:tc>
      </w:tr>
      <w:tr w:rsidR="00C24D4A" w:rsidRPr="00C24D4A" w14:paraId="0A519178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86A" w14:textId="77777777" w:rsidR="003123AD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216/</w:t>
            </w:r>
          </w:p>
          <w:p w14:paraId="26304CD7" w14:textId="03A09411" w:rsidR="00A50AB3" w:rsidRPr="00C24D4A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39C64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84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5D9C23D5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/16</w:t>
            </w:r>
          </w:p>
          <w:p w14:paraId="25128FC7" w14:textId="77777777" w:rsidR="00A50AB3" w:rsidRPr="00C24D4A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BACE26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71C4C040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32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417" w:type="dxa"/>
            <w:shd w:val="clear" w:color="auto" w:fill="auto"/>
          </w:tcPr>
          <w:p w14:paraId="411E3957" w14:textId="40695D38" w:rsidR="00A50AB3" w:rsidRPr="00C24D4A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Согласно учебному плану: Проектная работа</w:t>
            </w:r>
          </w:p>
          <w:p w14:paraId="1E1E4534" w14:textId="3F8A86FD" w:rsidR="00A50AB3" w:rsidRPr="00C24D4A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D4A" w:rsidRPr="00C24D4A" w14:paraId="4F6D6E24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C24D4A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C24D4A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0B928AA3" w:rsidR="00A50AB3" w:rsidRPr="00C24D4A" w:rsidRDefault="00EB10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6DECECA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11AA8F1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49523BE9" w:rsidR="00A50AB3" w:rsidRPr="00C24D4A" w:rsidRDefault="001E733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C24D4A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1DAF878B" w14:textId="551BA542" w:rsidR="00E51F2E" w:rsidRPr="00C24D4A" w:rsidRDefault="00E51F2E" w:rsidP="001E7333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7E4E8A32" w14:textId="77777777" w:rsidR="00605CD9" w:rsidRPr="00C24D4A" w:rsidRDefault="00605CD9" w:rsidP="00605CD9">
      <w:pPr>
        <w:spacing w:after="240"/>
        <w:ind w:firstLine="709"/>
        <w:rPr>
          <w:rFonts w:ascii="Times New Roman" w:hAnsi="Times New Roman"/>
          <w:b/>
        </w:rPr>
      </w:pPr>
      <w:r w:rsidRPr="00C24D4A">
        <w:rPr>
          <w:rFonts w:ascii="Times New Roman" w:hAnsi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601B58E8" w14:textId="5DE1E209" w:rsidR="0081202F" w:rsidRPr="00C24D4A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C24D4A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C24D4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C24D4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C24D4A" w:rsidRPr="00C24D4A" w14:paraId="1AE82366" w14:textId="77777777" w:rsidTr="00F854F3">
        <w:trPr>
          <w:cantSplit/>
        </w:trPr>
        <w:tc>
          <w:tcPr>
            <w:tcW w:w="2235" w:type="dxa"/>
          </w:tcPr>
          <w:p w14:paraId="5DBD0CD7" w14:textId="77777777" w:rsidR="000A7316" w:rsidRPr="00C24D4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38A28852" w14:textId="77777777" w:rsidR="000A7316" w:rsidRPr="00C24D4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4E548110" w14:textId="77777777" w:rsidR="000A7316" w:rsidRPr="00C24D4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24D4A" w:rsidRPr="00C24D4A" w14:paraId="71E97B41" w14:textId="77777777" w:rsidTr="00F854F3">
        <w:trPr>
          <w:cantSplit/>
        </w:trPr>
        <w:tc>
          <w:tcPr>
            <w:tcW w:w="2235" w:type="dxa"/>
          </w:tcPr>
          <w:p w14:paraId="56A2B8B3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3B949128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4D91751C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5221" w:type="dxa"/>
          </w:tcPr>
          <w:p w14:paraId="60469B3F" w14:textId="77777777" w:rsidR="000A7316" w:rsidRPr="00C24D4A" w:rsidRDefault="000A7316" w:rsidP="00F854F3">
            <w:pPr>
              <w:ind w:firstLine="0"/>
              <w:rPr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Понятие управления и специфика управления политическими процессами. Виды управления в политике. Политико-технологическое управление в деятельности политических акторов. Сущность, цели и задачи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Политический менеджмент как вид профессиональной деятельности. Профессионализация политико-технологического управления. Социальная потребность в профессиональных политических технологах. Развитие научно-эмпирического политологического, социологического, психологического, управленческого знания как условие профессионализации в области политических технологий. Политический менеджмент как научная дисциплина. Место политико-управленческого знания в системе общественных наук. Развитие научного знания о политическом менеджменте как следствие технологизации современного политического процесса. </w:t>
            </w:r>
          </w:p>
          <w:p w14:paraId="0FBEA531" w14:textId="486A8274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FD41275" w14:textId="77777777" w:rsidR="000A7316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67DC1810" w14:textId="77777777" w:rsidTr="00F854F3">
        <w:trPr>
          <w:cantSplit/>
        </w:trPr>
        <w:tc>
          <w:tcPr>
            <w:tcW w:w="2235" w:type="dxa"/>
          </w:tcPr>
          <w:p w14:paraId="252A5D0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5221" w:type="dxa"/>
          </w:tcPr>
          <w:p w14:paraId="3760030B" w14:textId="77777777" w:rsidR="00CC2323" w:rsidRPr="00C24D4A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Политические технологии как инструментарий политического менеджмента. Политические технологии в узком и широком смысле слова. Основные задачи, решаемые с помощью политических технологий в политическом менеджменте. Особенности политических технологий. Политические технологии: понятие и разновидности. Предметные и уровневые технологии. Нормативные и девиантные технологии. Уникальные и тиражируемые технологии. Спорадичнеские и циклические технологии. Политико-технологический процесс как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взаимодействий субъекта и объекта. Сущность политико-технологического процесса. Факторы влияния на ход полит</w:t>
            </w:r>
            <w:r w:rsidR="00CC2323" w:rsidRPr="00C24D4A">
              <w:rPr>
                <w:rFonts w:ascii="Times New Roman" w:hAnsi="Times New Roman"/>
                <w:sz w:val="24"/>
                <w:szCs w:val="24"/>
              </w:rPr>
              <w:t xml:space="preserve">ико-технологического процесса. </w:t>
            </w:r>
          </w:p>
          <w:p w14:paraId="796188E5" w14:textId="04A97419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 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2DCDB978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4851093C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58B781A5" w14:textId="77777777" w:rsidTr="00F854F3">
        <w:trPr>
          <w:cantSplit/>
        </w:trPr>
        <w:tc>
          <w:tcPr>
            <w:tcW w:w="2235" w:type="dxa"/>
          </w:tcPr>
          <w:p w14:paraId="019412C8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5221" w:type="dxa"/>
          </w:tcPr>
          <w:p w14:paraId="4903066A" w14:textId="77777777" w:rsidR="000A7316" w:rsidRPr="00C24D4A" w:rsidRDefault="000A7316" w:rsidP="00F854F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Принятие решения как функция управления и политики. Понятия решения и политического решения, специфика политического решения. Основные подходы к определению политического решения. Политическое решение как технология достижения заранее поставленной цели. Построение «линий интересов» участников политических событий при принятии политических решений. Особенность генерации идей, сравнения альтернатив и выбора оптимальных решений. Соразмерность субъективного и объективного при принятии решения. Требования к процедуре подготовки решения. Повестка дня, регламент, санкции, ограничения, критерии. Работа с информацией. Последствия нарушения процедуры принятия политического решения.  Принятие политического решения в кризисной ситуации</w:t>
            </w:r>
          </w:p>
          <w:p w14:paraId="1419FEC5" w14:textId="428671FB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444F76BA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550CB8AC" w14:textId="77777777" w:rsidTr="00F854F3">
        <w:trPr>
          <w:cantSplit/>
        </w:trPr>
        <w:tc>
          <w:tcPr>
            <w:tcW w:w="2235" w:type="dxa"/>
          </w:tcPr>
          <w:p w14:paraId="12F58850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4. Политические переговоры</w:t>
            </w:r>
          </w:p>
        </w:tc>
        <w:tc>
          <w:tcPr>
            <w:tcW w:w="5221" w:type="dxa"/>
          </w:tcPr>
          <w:p w14:paraId="707B11B8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Подготовка к переговорам. Стратегии сторон. Карта переговорщика. Сценарный план. Предложения отступления. Обдумывание «объективных» критериев или принципов принятия решения. Ограничения на переговорах. Регламент. Приемы ведения переговоров. Техники эффективной коммуникации. Техника выспрашивания и техника слушания. Невербальная коммуникация и ее прочтение. Манипуляция и контрманипуляция во время переговоров. Виды «мозговых атак» и способы их проведения. Основные правила эффективного обсуждения.</w:t>
            </w:r>
          </w:p>
          <w:p w14:paraId="3C63A393" w14:textId="57A55127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5870F40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621E894A" w14:textId="77777777" w:rsidTr="00F854F3">
        <w:trPr>
          <w:cantSplit/>
        </w:trPr>
        <w:tc>
          <w:tcPr>
            <w:tcW w:w="2235" w:type="dxa"/>
          </w:tcPr>
          <w:p w14:paraId="64158C7A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29BB170A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Политическая социализация </w:t>
            </w:r>
          </w:p>
          <w:p w14:paraId="096F91A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участие</w:t>
            </w:r>
          </w:p>
        </w:tc>
        <w:tc>
          <w:tcPr>
            <w:tcW w:w="5221" w:type="dxa"/>
          </w:tcPr>
          <w:p w14:paraId="1832B3C5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Понятие политической социализации. Главные функции политической социализации, их содержание и механизмы реализации. Современные тенденции политической социализации. Воздействие на социализа</w:t>
            </w:r>
            <w:r w:rsidRPr="00C24D4A">
              <w:rPr>
                <w:rFonts w:ascii="Times New Roman CYR" w:hAnsi="Times New Roman CYR" w:cs="Times New Roman CYR"/>
              </w:rPr>
              <w:softHyphen/>
              <w:t>цию процессов глобализации, появления интернета.</w:t>
            </w:r>
          </w:p>
          <w:p w14:paraId="6C273DB8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 xml:space="preserve">Политическое участие как универсальное свойство социально-политической общности. Субъекты политического участия. Классификация участников политики. Масштабы и уровни участия. Виды участия. </w:t>
            </w:r>
          </w:p>
          <w:p w14:paraId="38779BAE" w14:textId="77777777" w:rsidR="00CC2323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lastRenderedPageBreak/>
              <w:t>Политическое поведение и политическое участие: общее и особенное. Психологические характеристики политического участия. Мотивация и целеполагание.</w:t>
            </w:r>
          </w:p>
          <w:p w14:paraId="5F9C21F9" w14:textId="1E51F2F6" w:rsidR="00CC2323" w:rsidRPr="00C24D4A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</w:t>
            </w:r>
            <w:r w:rsidR="0076405D" w:rsidRPr="00C24D4A">
              <w:rPr>
                <w:rFonts w:eastAsiaTheme="minorHAnsi"/>
              </w:rPr>
              <w:t xml:space="preserve">.; </w:t>
            </w:r>
            <w:r w:rsidR="006067A2" w:rsidRPr="00C24D4A">
              <w:rPr>
                <w:rFonts w:eastAsiaTheme="minorHAnsi"/>
              </w:rPr>
              <w:t>9.1</w:t>
            </w:r>
            <w:r w:rsidR="0076405D" w:rsidRPr="00C24D4A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03D03D67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6D05A21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45E287B6" w14:textId="77777777" w:rsidTr="00F854F3">
        <w:trPr>
          <w:cantSplit/>
        </w:trPr>
        <w:tc>
          <w:tcPr>
            <w:tcW w:w="2235" w:type="dxa"/>
          </w:tcPr>
          <w:p w14:paraId="4885CBE7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FEC2599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316B3FC4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5221" w:type="dxa"/>
          </w:tcPr>
          <w:p w14:paraId="7A7A0C3B" w14:textId="77777777" w:rsidR="00CC2323" w:rsidRPr="00C24D4A" w:rsidRDefault="000A7316" w:rsidP="00F854F3">
            <w:pPr>
              <w:pStyle w:val="22"/>
              <w:spacing w:line="240" w:lineRule="auto"/>
              <w:contextualSpacing/>
              <w:jc w:val="both"/>
            </w:pPr>
            <w:r w:rsidRPr="00C24D4A">
              <w:t xml:space="preserve">Информационное содержание политического рынка. Роль и функции политического маркетинга в формировании цивилизованного политического рынка. Политический рынок современной России. Маркетинговые и немаркетинговые способы организации политического дискурса. Реклама и пропаганда: общее и особенное. </w:t>
            </w:r>
            <w:r w:rsidRPr="00C24D4A">
              <w:rPr>
                <w:lang w:val="en-US"/>
              </w:rPr>
              <w:t>PR</w:t>
            </w:r>
            <w:r w:rsidRPr="00C24D4A">
              <w:t xml:space="preserve"> и политическая реклама. Реклама коммерческая и политическая: общее и особенное. Политический маркетинг как фактор развития рекламных процессов в России. Основные направления и тенденции развития рекламной деятельности и взаимодействия с общественностью в целом. Этические, моральные и юридические нормы рекламной деятельности на политическом рынке. Типы политической рекламы. Политическая рекламная кампания: функции и принципы. Организационные и содержательные аспекты</w:t>
            </w:r>
            <w:r w:rsidR="00CC2323" w:rsidRPr="00C24D4A">
              <w:t>. Этапы кампании.</w:t>
            </w:r>
          </w:p>
          <w:p w14:paraId="37341EF5" w14:textId="3B6FB2C2" w:rsidR="00CC2323" w:rsidRPr="00C24D4A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</w:t>
            </w:r>
            <w:r w:rsidR="0076405D" w:rsidRPr="00C24D4A">
              <w:rPr>
                <w:rFonts w:eastAsiaTheme="minorHAnsi"/>
              </w:rPr>
              <w:t xml:space="preserve">.; </w:t>
            </w:r>
            <w:r w:rsidR="006067A2" w:rsidRPr="00C24D4A">
              <w:rPr>
                <w:rFonts w:eastAsiaTheme="minorHAnsi"/>
              </w:rPr>
              <w:t>9.1</w:t>
            </w:r>
            <w:r w:rsidR="0076405D" w:rsidRPr="00C24D4A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659469A7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4530A0BB" w14:textId="77777777" w:rsidTr="00F854F3">
        <w:trPr>
          <w:cantSplit/>
        </w:trPr>
        <w:tc>
          <w:tcPr>
            <w:tcW w:w="2235" w:type="dxa"/>
          </w:tcPr>
          <w:p w14:paraId="1E7D2A2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2C62C19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47969B71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5221" w:type="dxa"/>
          </w:tcPr>
          <w:p w14:paraId="77D60827" w14:textId="77777777" w:rsidR="000A7316" w:rsidRPr="00C24D4A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Процесс создания имиджа. Миссия средств массовой информации в развитии политического имиджа. Имиджмейкинг и проблема психологического манипулирования. </w:t>
            </w:r>
          </w:p>
          <w:p w14:paraId="4DE9C5DA" w14:textId="6EA4DEC1" w:rsidR="000A7316" w:rsidRPr="00C24D4A" w:rsidRDefault="000A7316" w:rsidP="0076405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Понятие «политический бренд» и технологии политического брендинга. </w:t>
            </w:r>
          </w:p>
          <w:p w14:paraId="1C58087A" w14:textId="0B1852A5" w:rsidR="00CC2323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7849E059" w14:textId="77777777" w:rsidR="000A7316" w:rsidRPr="00C24D4A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4D4A" w:rsidRPr="00C24D4A" w14:paraId="21135F16" w14:textId="77777777" w:rsidTr="00F854F3">
        <w:trPr>
          <w:cantSplit/>
        </w:trPr>
        <w:tc>
          <w:tcPr>
            <w:tcW w:w="2235" w:type="dxa"/>
          </w:tcPr>
          <w:p w14:paraId="7592FD1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8. Политическая пропаганда и агитация</w:t>
            </w:r>
          </w:p>
        </w:tc>
        <w:tc>
          <w:tcPr>
            <w:tcW w:w="5221" w:type="dxa"/>
          </w:tcPr>
          <w:p w14:paraId="2303A542" w14:textId="77777777" w:rsidR="000A7316" w:rsidRPr="00C24D4A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Пропаганда и агитация как немаркетинговые способы организации политического дискурса. Институциональные особенности позиционирования агитации и пропаганды в политической сфере. Особенности организации и проведения пропагандистских и агитационных кампаний. </w:t>
            </w:r>
          </w:p>
          <w:p w14:paraId="5DE7A96B" w14:textId="6D2FDF38" w:rsidR="00CC2323" w:rsidRPr="00C24D4A" w:rsidRDefault="0076405D" w:rsidP="0075403F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8.1-8.5.; 9.1.</w:t>
            </w:r>
          </w:p>
        </w:tc>
        <w:tc>
          <w:tcPr>
            <w:tcW w:w="2115" w:type="dxa"/>
          </w:tcPr>
          <w:p w14:paraId="1B5B62E9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1FD350CC" w14:textId="77777777" w:rsidTr="00F854F3">
        <w:trPr>
          <w:cantSplit/>
        </w:trPr>
        <w:tc>
          <w:tcPr>
            <w:tcW w:w="2235" w:type="dxa"/>
          </w:tcPr>
          <w:p w14:paraId="7F338BC1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9. Менеджмент избирательной кампании</w:t>
            </w:r>
          </w:p>
        </w:tc>
        <w:tc>
          <w:tcPr>
            <w:tcW w:w="5221" w:type="dxa"/>
          </w:tcPr>
          <w:p w14:paraId="7785773A" w14:textId="77777777" w:rsidR="00CC2323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 xml:space="preserve"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Привлечение средств. Меры безопасности. Стратегия, </w:t>
            </w:r>
            <w:r w:rsidRPr="00C24D4A">
              <w:rPr>
                <w:rFonts w:ascii="Times New Roman CYR" w:hAnsi="Times New Roman CYR" w:cs="Times New Roman CYR"/>
              </w:rPr>
              <w:lastRenderedPageBreak/>
              <w:t>основные подходы к ее формированию, порядок разработки. Элементы стратегии. Тактика. Основные тактические приемы. Оперативный план кампании. Выдвижение кандидатов. Предвыборная агитация. Полиграфическая реклама. Работа со средствами массовой информации. Оперативные группы. Организация работы агитаторов. Массовые акции. Р</w:t>
            </w:r>
            <w:r w:rsidR="00CC2323" w:rsidRPr="00C24D4A">
              <w:rPr>
                <w:rFonts w:ascii="Times New Roman CYR" w:hAnsi="Times New Roman CYR" w:cs="Times New Roman CYR"/>
              </w:rPr>
              <w:t>абота штаба в день голосования.</w:t>
            </w:r>
          </w:p>
          <w:p w14:paraId="563BDFAF" w14:textId="5EB9D157" w:rsidR="00CC2323" w:rsidRPr="00C24D4A" w:rsidRDefault="00CC2323" w:rsidP="0075403F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8.1-8.5.; 9.1.</w:t>
            </w:r>
          </w:p>
        </w:tc>
        <w:tc>
          <w:tcPr>
            <w:tcW w:w="2115" w:type="dxa"/>
          </w:tcPr>
          <w:p w14:paraId="520120E7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10582014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0C60C72D" w14:textId="77777777" w:rsidTr="00F854F3">
        <w:trPr>
          <w:cantSplit/>
        </w:trPr>
        <w:tc>
          <w:tcPr>
            <w:tcW w:w="2235" w:type="dxa"/>
          </w:tcPr>
          <w:p w14:paraId="08CF5810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BCB373B" w:rsidR="000A7316" w:rsidRPr="00C24D4A" w:rsidRDefault="000E73D3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Технологии политического мифотворчества </w:t>
            </w:r>
          </w:p>
        </w:tc>
        <w:tc>
          <w:tcPr>
            <w:tcW w:w="5221" w:type="dxa"/>
          </w:tcPr>
          <w:p w14:paraId="09AF7A49" w14:textId="239A6063" w:rsidR="000E73D3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Технологии конструирования политических мифов. Особенности персонификации мифологического образа в политике. Мифологизация образа политического персонажа. Мифология социальных групп и корпоративных организаций. Мифология партии. Механизмы разрушения политического мифа. Контр-мифы. Нигилизм в политической мифологии. Политическая мифология в кризисном обществе. Основы конструирования мифологизированной биографии. Технологии производства политического компромата. </w:t>
            </w:r>
          </w:p>
          <w:p w14:paraId="25844B56" w14:textId="49A21B83" w:rsidR="00CC2323" w:rsidRPr="00C24D4A" w:rsidRDefault="000E73D3" w:rsidP="000E73D3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 8.1-8.5.; 9.1.</w:t>
            </w:r>
          </w:p>
        </w:tc>
        <w:tc>
          <w:tcPr>
            <w:tcW w:w="2115" w:type="dxa"/>
          </w:tcPr>
          <w:p w14:paraId="5F4AF8C8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3DF8E746" w14:textId="77777777" w:rsidTr="00F854F3">
        <w:trPr>
          <w:cantSplit/>
        </w:trPr>
        <w:tc>
          <w:tcPr>
            <w:tcW w:w="2235" w:type="dxa"/>
          </w:tcPr>
          <w:p w14:paraId="3FF93EC7" w14:textId="77777777" w:rsidR="000E73D3" w:rsidRPr="00C24D4A" w:rsidRDefault="000A7316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77C5C716" w14:textId="31CD20E9" w:rsidR="000A7316" w:rsidRPr="00C24D4A" w:rsidRDefault="000E73D3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5221" w:type="dxa"/>
          </w:tcPr>
          <w:p w14:paraId="2931272E" w14:textId="77777777" w:rsidR="000E73D3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Подготовка к публичному выступлению. Аспектуализация, классификация и аргументация как этапы работы над речью. </w:t>
            </w:r>
          </w:p>
          <w:p w14:paraId="5DB8E6A0" w14:textId="77777777" w:rsidR="000E73D3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Техника написания публичного выступления. Речевые приемы и методы изложения текста выступления. Организация публичного выступления. Разновидности политического спичрайтинга. </w:t>
            </w:r>
          </w:p>
          <w:p w14:paraId="609940A3" w14:textId="19747CF1" w:rsidR="000E73D3" w:rsidRPr="00C24D4A" w:rsidRDefault="000E73D3" w:rsidP="000E73D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 8.1-8.5.; 9.1.</w:t>
            </w:r>
          </w:p>
        </w:tc>
        <w:tc>
          <w:tcPr>
            <w:tcW w:w="2115" w:type="dxa"/>
          </w:tcPr>
          <w:p w14:paraId="72518F71" w14:textId="77777777" w:rsidR="000A7316" w:rsidRPr="00C24D4A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4D4A" w:rsidRPr="00C24D4A" w14:paraId="61F08DE5" w14:textId="77777777" w:rsidTr="00F854F3">
        <w:trPr>
          <w:cantSplit/>
        </w:trPr>
        <w:tc>
          <w:tcPr>
            <w:tcW w:w="2235" w:type="dxa"/>
          </w:tcPr>
          <w:p w14:paraId="10CD40C6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5221" w:type="dxa"/>
          </w:tcPr>
          <w:p w14:paraId="3DE5403D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Особенности форм и методов лоббирования в законодательных и испол</w:t>
            </w:r>
            <w:r w:rsidRPr="00C24D4A">
              <w:rPr>
                <w:rFonts w:ascii="Times New Roman CYR" w:hAnsi="Times New Roman CYR" w:cs="Times New Roman CYR"/>
              </w:rPr>
              <w:softHyphen/>
              <w:t xml:space="preserve">нительных органах власти. «Сильные» и «мягкие» методы. Технологии лоббистской деятельности. </w:t>
            </w:r>
            <w:r w:rsidRPr="00C24D4A">
              <w:rPr>
                <w:rFonts w:ascii="Times New Roman CYR" w:hAnsi="Times New Roman CYR" w:cs="Times New Roman CYR"/>
                <w:lang w:val="en-US"/>
              </w:rPr>
              <w:t>GR</w:t>
            </w:r>
            <w:r w:rsidRPr="00C24D4A">
              <w:rPr>
                <w:rFonts w:ascii="Times New Roman CYR" w:hAnsi="Times New Roman CYR" w:cs="Times New Roman CYR"/>
              </w:rPr>
              <w:t>-</w:t>
            </w:r>
            <w:r w:rsidR="00CC2323" w:rsidRPr="00C24D4A">
              <w:rPr>
                <w:rFonts w:ascii="Times New Roman CYR" w:hAnsi="Times New Roman CYR" w:cs="Times New Roman CYR"/>
              </w:rPr>
              <w:t>технологии.</w:t>
            </w:r>
          </w:p>
          <w:p w14:paraId="1EDE2AE5" w14:textId="2F816BBF" w:rsidR="00CC2323" w:rsidRPr="00C24D4A" w:rsidRDefault="00CC2323" w:rsidP="0075403F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8.1-8.5.; 9.1.</w:t>
            </w:r>
          </w:p>
        </w:tc>
        <w:tc>
          <w:tcPr>
            <w:tcW w:w="2115" w:type="dxa"/>
          </w:tcPr>
          <w:p w14:paraId="4C2058A6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FF5C0C2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2BA00973" w14:textId="77777777" w:rsidTr="00F854F3">
        <w:trPr>
          <w:cantSplit/>
        </w:trPr>
        <w:tc>
          <w:tcPr>
            <w:tcW w:w="2235" w:type="dxa"/>
          </w:tcPr>
          <w:p w14:paraId="6480659A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13.</w:t>
            </w:r>
          </w:p>
          <w:p w14:paraId="2CC6B5DD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  <w:p w14:paraId="5E3BAEDC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2B00404" w14:textId="77777777" w:rsidR="000A7316" w:rsidRPr="00C24D4A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Управление и планирование работы партийной структуры. Этапы создания партии и партийных организаций. Типовые внутрипартийные конфликты. Партийное строительство и депутатская фракция. Ресурсы для партийного строительства. </w:t>
            </w:r>
          </w:p>
          <w:p w14:paraId="2596DBFB" w14:textId="2BA344EC" w:rsidR="000A7316" w:rsidRPr="00C24D4A" w:rsidRDefault="00CC2323" w:rsidP="0075403F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8.1-8.5.; 9.1.</w:t>
            </w:r>
          </w:p>
        </w:tc>
        <w:tc>
          <w:tcPr>
            <w:tcW w:w="2115" w:type="dxa"/>
          </w:tcPr>
          <w:p w14:paraId="2781ED73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E7F1045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20756B49" w14:textId="77777777" w:rsidTr="00F854F3">
        <w:trPr>
          <w:cantSplit/>
        </w:trPr>
        <w:tc>
          <w:tcPr>
            <w:tcW w:w="2235" w:type="dxa"/>
          </w:tcPr>
          <w:p w14:paraId="35974736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0793B292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4836373F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в политическом менеджменте</w:t>
            </w:r>
          </w:p>
        </w:tc>
        <w:tc>
          <w:tcPr>
            <w:tcW w:w="5221" w:type="dxa"/>
          </w:tcPr>
          <w:p w14:paraId="62F24C2B" w14:textId="77777777" w:rsidR="000A7316" w:rsidRPr="00C24D4A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 создания и ведения аккаунтов политиков и политических партий в социальных сетях. </w:t>
            </w: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как инструмент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общественным сознанием. Политический блоггинг. Политические интернет-мемы. Технологии политизации хайпа.</w:t>
            </w:r>
          </w:p>
          <w:p w14:paraId="0460F720" w14:textId="6A6D7C04" w:rsidR="000A7316" w:rsidRPr="00C24D4A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B01CD5" w:rsidRPr="00C24D4A">
              <w:rPr>
                <w:rFonts w:eastAsiaTheme="minorHAnsi"/>
              </w:rPr>
              <w:t>8</w:t>
            </w:r>
            <w:r w:rsidR="00113F17" w:rsidRPr="00C24D4A">
              <w:rPr>
                <w:rFonts w:eastAsiaTheme="minorHAnsi"/>
              </w:rPr>
              <w:t>.1-8.5</w:t>
            </w:r>
            <w:r w:rsidR="00B01CD5" w:rsidRPr="00C24D4A">
              <w:rPr>
                <w:rFonts w:eastAsiaTheme="minorHAnsi"/>
              </w:rPr>
              <w:t xml:space="preserve">.; </w:t>
            </w:r>
            <w:r w:rsidR="00F94293" w:rsidRPr="00C24D4A">
              <w:rPr>
                <w:rFonts w:eastAsiaTheme="minorHAnsi"/>
              </w:rPr>
              <w:t>9.1</w:t>
            </w:r>
            <w:r w:rsidR="00B01CD5" w:rsidRPr="00C24D4A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16F53083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5752D9AB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C24D4A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C24D4A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C24D4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24D4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C24D4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C24D4A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C24D4A" w:rsidRPr="00C24D4A" w14:paraId="14B26464" w14:textId="77777777" w:rsidTr="00EA5D03">
        <w:tc>
          <w:tcPr>
            <w:tcW w:w="1143" w:type="pct"/>
            <w:shd w:val="clear" w:color="auto" w:fill="auto"/>
          </w:tcPr>
          <w:p w14:paraId="4E6E2C6F" w14:textId="77777777" w:rsidR="00EA5EF4" w:rsidRPr="00C24D4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9" w:type="pct"/>
            <w:shd w:val="clear" w:color="auto" w:fill="auto"/>
          </w:tcPr>
          <w:p w14:paraId="73AB86EC" w14:textId="77777777" w:rsidR="00EA5EF4" w:rsidRPr="00C24D4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1663FB75" w14:textId="77777777" w:rsidR="00EA5EF4" w:rsidRPr="00C24D4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24D4A" w:rsidRPr="00C24D4A" w14:paraId="6CFC4186" w14:textId="77777777" w:rsidTr="00EA5D03">
        <w:tc>
          <w:tcPr>
            <w:tcW w:w="1143" w:type="pct"/>
            <w:shd w:val="clear" w:color="auto" w:fill="auto"/>
          </w:tcPr>
          <w:p w14:paraId="1AC1FC3D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1EF67492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6FE2D8A8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2769" w:type="pct"/>
            <w:shd w:val="clear" w:color="auto" w:fill="auto"/>
          </w:tcPr>
          <w:p w14:paraId="1B8C53B0" w14:textId="3E5093D0" w:rsidR="00EA5EF4" w:rsidRPr="00C24D4A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Искусство управления государством в памятниках политической мысли. Основные этапы становления и подходы современной науки об управлении. Публичное управление как самостоятельная область политической науки. Публичная и частная сферы в условиях рыночной экономики и политического рынка. Публичная политика как подотрасль политической науки. Различия между политологическими терминами politics и policy. Публичная политика (public policy) как подотрасль политической науки. Объект и предмет теории политического менеджмента. Политический менеджмент как предметное поле. Проблема комплексного исследования политического менеджмента. Общетеоретическое и прикладное знан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ие о политическом менеджменте. </w:t>
            </w:r>
          </w:p>
        </w:tc>
        <w:tc>
          <w:tcPr>
            <w:tcW w:w="1088" w:type="pct"/>
          </w:tcPr>
          <w:p w14:paraId="71733D1C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0C0C5C85" w14:textId="77777777" w:rsidTr="00EA5D03">
        <w:tc>
          <w:tcPr>
            <w:tcW w:w="1143" w:type="pct"/>
            <w:shd w:val="clear" w:color="auto" w:fill="auto"/>
          </w:tcPr>
          <w:p w14:paraId="246A9051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2769" w:type="pct"/>
            <w:shd w:val="clear" w:color="auto" w:fill="auto"/>
          </w:tcPr>
          <w:p w14:paraId="453B5411" w14:textId="78830903" w:rsidR="00EA5EF4" w:rsidRPr="00C24D4A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Типологии субъектов и объектов политико-технологического процесса. Групповой характер субъекта политико-технологического процесса. Модель политического взаимодействия. Процессы мотивации, структуризации в политико-т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ехнологическом взаимодействии. </w:t>
            </w:r>
          </w:p>
        </w:tc>
        <w:tc>
          <w:tcPr>
            <w:tcW w:w="1088" w:type="pct"/>
          </w:tcPr>
          <w:p w14:paraId="1014E11A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619539E2" w14:textId="77777777" w:rsidTr="00EA5D03">
        <w:tc>
          <w:tcPr>
            <w:tcW w:w="1143" w:type="pct"/>
            <w:shd w:val="clear" w:color="auto" w:fill="auto"/>
          </w:tcPr>
          <w:p w14:paraId="51460506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69" w:type="pct"/>
            <w:shd w:val="clear" w:color="auto" w:fill="auto"/>
          </w:tcPr>
          <w:p w14:paraId="07C270D8" w14:textId="0EBEE384" w:rsidR="00EA5EF4" w:rsidRPr="00C24D4A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24D4A">
              <w:rPr>
                <w:rFonts w:ascii="Times New Roman CYR" w:hAnsi="Times New Roman CYR" w:cs="Times New Roman CYR"/>
              </w:rPr>
              <w:t xml:space="preserve">Вклад Г. Саймона, Д. Истона, К. Дойча и др. в развитие теории политического решения. Концептуализация процедуры принятия решения. Нормативная и поведенческая концепции. Эффективность политического решения. Проблема соотношения инструментального и ценностного в принятии решения. Современные представления о </w:t>
            </w:r>
            <w:r w:rsidRPr="00C24D4A">
              <w:rPr>
                <w:rFonts w:ascii="Times New Roman CYR" w:hAnsi="Times New Roman CYR" w:cs="Times New Roman CYR"/>
              </w:rPr>
              <w:lastRenderedPageBreak/>
              <w:t>сущности политического решения в России и мире. Классификация политических решений по субъекту, по объекту, по результатам, по методам и процедурам принятия, по масштабам затрагиваемых интересов. Субъекты и объекты политического решения. Субъекты и лица, участвующие в подготовке и принятии решения. Ролевые функции участников. Методы принятия решений. Рационально-универсальный метод. Метод последовательных ограничений. Смешанно-сканирующий метод</w:t>
            </w:r>
            <w:r w:rsidR="0076405D" w:rsidRPr="00C24D4A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088" w:type="pct"/>
          </w:tcPr>
          <w:p w14:paraId="496FD041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C24D4A" w:rsidRPr="00C24D4A" w14:paraId="18A6C893" w14:textId="77777777" w:rsidTr="00EA5D03">
        <w:tc>
          <w:tcPr>
            <w:tcW w:w="1143" w:type="pct"/>
            <w:shd w:val="clear" w:color="auto" w:fill="auto"/>
          </w:tcPr>
          <w:p w14:paraId="34DA7F00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Политические переговоры</w:t>
            </w:r>
          </w:p>
        </w:tc>
        <w:tc>
          <w:tcPr>
            <w:tcW w:w="2769" w:type="pct"/>
            <w:shd w:val="clear" w:color="auto" w:fill="auto"/>
          </w:tcPr>
          <w:p w14:paraId="3508252D" w14:textId="52D65FC4" w:rsidR="00EA5EF4" w:rsidRPr="00C24D4A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Переговоры как вид политической деятельности и основная форма подготовки и принятия политического решения. Предмет, виды, компоненты, стадии, стороны политических переговоров. Политический контекст и психологическая среда как факторы переговоров. Организационно-методическое обеспечение переговоров.</w:t>
            </w:r>
          </w:p>
        </w:tc>
        <w:tc>
          <w:tcPr>
            <w:tcW w:w="1088" w:type="pct"/>
          </w:tcPr>
          <w:p w14:paraId="1486F662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647E1297" w14:textId="77777777" w:rsidTr="00EA5D03">
        <w:tc>
          <w:tcPr>
            <w:tcW w:w="1143" w:type="pct"/>
            <w:shd w:val="clear" w:color="auto" w:fill="auto"/>
          </w:tcPr>
          <w:p w14:paraId="51696101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2769" w:type="pct"/>
            <w:shd w:val="clear" w:color="auto" w:fill="auto"/>
          </w:tcPr>
          <w:p w14:paraId="7B7B1CEC" w14:textId="3BCFBC79" w:rsidR="005C22C0" w:rsidRPr="00C24D4A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C24D4A">
              <w:t xml:space="preserve">Основные агенты политической социализации. Типы и стадии политической социализации. Особенности социализации на разных этапах жизни человека. Специфика социализации рядовых граждан и политико-управленческих элит. Политическая социализация прямая и косвенная, в условиях авторитарных и демократических режимов. Соотношение либерализации и социализации. Формы политического участия </w:t>
            </w:r>
            <w:r w:rsidRPr="00C24D4A">
              <w:fldChar w:fldCharType="begin"/>
            </w:r>
            <w:r w:rsidRPr="00C24D4A">
              <w:instrText>SYMBOL 45 \f "Symbol" \s 14</w:instrText>
            </w:r>
            <w:r w:rsidRPr="00C24D4A">
              <w:fldChar w:fldCharType="separate"/>
            </w:r>
            <w:r w:rsidRPr="00C24D4A">
              <w:t>-</w:t>
            </w:r>
            <w:r w:rsidRPr="00C24D4A">
              <w:fldChar w:fldCharType="end"/>
            </w:r>
            <w:r w:rsidRPr="00C24D4A">
              <w:t xml:space="preserve"> массовые, групповые, индивидуальные. Ресурсы и механизмы политического участия, его эффективность. Участие граждан в политическом управлении. Роль выборов, референдумов, прямой и представительной демократии, иных форм и видов политического участия в выработке, принятии и реализации политико-управленческих решений и курсов политики.</w:t>
            </w:r>
          </w:p>
        </w:tc>
        <w:tc>
          <w:tcPr>
            <w:tcW w:w="1088" w:type="pct"/>
          </w:tcPr>
          <w:p w14:paraId="3D11873D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04E46091" w14:textId="77777777" w:rsidTr="00EA5D03">
        <w:tc>
          <w:tcPr>
            <w:tcW w:w="1143" w:type="pct"/>
            <w:shd w:val="clear" w:color="auto" w:fill="auto"/>
          </w:tcPr>
          <w:p w14:paraId="539C061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23A38FE1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54D3828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2769" w:type="pct"/>
            <w:shd w:val="clear" w:color="auto" w:fill="auto"/>
          </w:tcPr>
          <w:p w14:paraId="45C7BE07" w14:textId="3A0D62CC" w:rsidR="00EA5EF4" w:rsidRPr="00C24D4A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C24D4A">
      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      </w:r>
            <w:r w:rsidRPr="00C24D4A">
              <w:rPr>
                <w:lang w:val="en-US"/>
              </w:rPr>
              <w:t>PR</w:t>
            </w:r>
            <w:r w:rsidRPr="00C24D4A">
              <w:t xml:space="preserve">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Элементы мотивации потенциального потребителя </w:t>
            </w:r>
            <w:r w:rsidRPr="00C24D4A">
              <w:fldChar w:fldCharType="begin"/>
            </w:r>
            <w:r w:rsidRPr="00C24D4A">
              <w:instrText>SYMBOL 45 \f "Symbol" \s 14</w:instrText>
            </w:r>
            <w:r w:rsidRPr="00C24D4A">
              <w:fldChar w:fldCharType="separate"/>
            </w:r>
            <w:r w:rsidRPr="00C24D4A">
              <w:t>-</w:t>
            </w:r>
            <w:r w:rsidRPr="00C24D4A">
              <w:fldChar w:fldCharType="end"/>
            </w:r>
            <w:r w:rsidRPr="00C24D4A">
              <w:t xml:space="preserve"> потребности, интересы, система ценностей, установки. </w:t>
            </w:r>
            <w:r w:rsidRPr="00C24D4A">
              <w:lastRenderedPageBreak/>
              <w:t>Формирование установок. Виды рекламного психологического воздействия и способы их реализации. Связь вида рекламы с фазой жизненного цикла товара. Процессы восприятия: вн</w:t>
            </w:r>
            <w:r w:rsidR="0076405D" w:rsidRPr="00C24D4A">
              <w:t>имание, понимание, запоминание.</w:t>
            </w:r>
          </w:p>
        </w:tc>
        <w:tc>
          <w:tcPr>
            <w:tcW w:w="1088" w:type="pct"/>
          </w:tcPr>
          <w:p w14:paraId="1AD1FD05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C24D4A" w:rsidRPr="00C24D4A" w14:paraId="18246554" w14:textId="77777777" w:rsidTr="00EA5D03">
        <w:tc>
          <w:tcPr>
            <w:tcW w:w="1143" w:type="pct"/>
            <w:shd w:val="clear" w:color="auto" w:fill="auto"/>
          </w:tcPr>
          <w:p w14:paraId="4859538C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</w:p>
          <w:p w14:paraId="25E6F688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288C7CA0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2769" w:type="pct"/>
            <w:shd w:val="clear" w:color="auto" w:fill="auto"/>
          </w:tcPr>
          <w:p w14:paraId="7D4B601A" w14:textId="44673BA3" w:rsidR="00EA5EF4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ра. Имидж политической партии. </w:t>
            </w:r>
          </w:p>
        </w:tc>
        <w:tc>
          <w:tcPr>
            <w:tcW w:w="1088" w:type="pct"/>
          </w:tcPr>
          <w:p w14:paraId="4FB2C460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2CE7391B" w14:textId="77777777" w:rsidTr="00EA5D03">
        <w:tc>
          <w:tcPr>
            <w:tcW w:w="1143" w:type="pct"/>
            <w:shd w:val="clear" w:color="auto" w:fill="auto"/>
          </w:tcPr>
          <w:p w14:paraId="475001CF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6362482D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Политическая пропаганда </w:t>
            </w:r>
          </w:p>
          <w:p w14:paraId="4C77C85A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агитация</w:t>
            </w:r>
          </w:p>
        </w:tc>
        <w:tc>
          <w:tcPr>
            <w:tcW w:w="2769" w:type="pct"/>
            <w:shd w:val="clear" w:color="auto" w:fill="auto"/>
          </w:tcPr>
          <w:p w14:paraId="1088F8A6" w14:textId="2135BA24" w:rsidR="00EA5EF4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Техноло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гии агитации. </w:t>
            </w:r>
          </w:p>
        </w:tc>
        <w:tc>
          <w:tcPr>
            <w:tcW w:w="1088" w:type="pct"/>
          </w:tcPr>
          <w:p w14:paraId="71B7A2A3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70D1FE15" w14:textId="77777777" w:rsidTr="00EA5D03">
        <w:tc>
          <w:tcPr>
            <w:tcW w:w="1143" w:type="pct"/>
            <w:shd w:val="clear" w:color="auto" w:fill="auto"/>
          </w:tcPr>
          <w:p w14:paraId="3D869E3F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2769" w:type="pct"/>
            <w:shd w:val="clear" w:color="auto" w:fill="auto"/>
          </w:tcPr>
          <w:p w14:paraId="0FC0FAA7" w14:textId="62769407" w:rsidR="00EA5EF4" w:rsidRPr="00C24D4A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Выборы как механизм политического участия, их роль и функции в политической жизни общества. Традиционный и радикальный подходы к пониманию сущности и природы выборов. Избирательное право и его реализация в зависимости от политического режима и уровня развития гражданского общества. Активное и пассивное избирательное право. Классификация выборов. Избирательные системы, их классификация. Варианты реализации различных избирательных систем. Различия в воздействии избирательных систем на организацию политической власти и функционирование политической обратной связи. Факторы эффективности выборов. Избирательная система России. Субъекты избирательного процесса. Избирательна</w:t>
            </w:r>
            <w:r w:rsidR="0076405D" w:rsidRPr="00C24D4A">
              <w:rPr>
                <w:rFonts w:ascii="Times New Roman CYR" w:hAnsi="Times New Roman CYR" w:cs="Times New Roman CYR"/>
              </w:rPr>
              <w:t>я инфраструктура и ее элементы.</w:t>
            </w:r>
          </w:p>
        </w:tc>
        <w:tc>
          <w:tcPr>
            <w:tcW w:w="1088" w:type="pct"/>
          </w:tcPr>
          <w:p w14:paraId="795C9BCD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50A7326D" w14:textId="77777777" w:rsidTr="00EA5D03">
        <w:tc>
          <w:tcPr>
            <w:tcW w:w="1143" w:type="pct"/>
            <w:shd w:val="clear" w:color="auto" w:fill="auto"/>
          </w:tcPr>
          <w:p w14:paraId="430D5A26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64CA937E" w14:textId="4A8933FF" w:rsidR="000E73D3" w:rsidRPr="00C24D4A" w:rsidRDefault="000E73D3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Технологии политического мифотворчества</w:t>
            </w:r>
          </w:p>
          <w:p w14:paraId="72483AA5" w14:textId="200496F1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pct"/>
            <w:shd w:val="clear" w:color="auto" w:fill="auto"/>
          </w:tcPr>
          <w:p w14:paraId="622A38F2" w14:textId="59D13874" w:rsidR="00EA5EF4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Политический миф в индивидуальном и массовом сознании. Особенности политического мифа и его использование в политической конкуренции. Структура и логика политического мифа. Символ и слово в политике. Абсолютный миф как основа для позитивного мифотворчества. Понятие и сущность политического компромата.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Политический миф и политический компромат: общее и особенное.</w:t>
            </w:r>
          </w:p>
        </w:tc>
        <w:tc>
          <w:tcPr>
            <w:tcW w:w="1088" w:type="pct"/>
          </w:tcPr>
          <w:p w14:paraId="08D78F75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C24D4A" w:rsidRPr="00C24D4A" w14:paraId="6C7415DC" w14:textId="77777777" w:rsidTr="00EA5D03">
        <w:tc>
          <w:tcPr>
            <w:tcW w:w="1143" w:type="pct"/>
            <w:shd w:val="clear" w:color="auto" w:fill="auto"/>
          </w:tcPr>
          <w:p w14:paraId="39465EE8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50563E62" w:rsidR="000E73D3" w:rsidRPr="00C24D4A" w:rsidRDefault="000E73D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2769" w:type="pct"/>
            <w:shd w:val="clear" w:color="auto" w:fill="auto"/>
          </w:tcPr>
          <w:p w14:paraId="527F5997" w14:textId="7010E319" w:rsidR="000E73D3" w:rsidRPr="00C24D4A" w:rsidRDefault="000E73D3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Понятие спичрайтинга. Деловой и политический спичрайтинг. Спичрайтинг в политическом менеджменте и консультировании. Риторические навыки как основа профессиональной компетенции спичрайтера. Цели публичного выступления. Структура практической риторики. Поведение оратора и аудитории. Техника аргументации. Функции спичрайтера. Виды публичной речи.</w:t>
            </w:r>
          </w:p>
        </w:tc>
        <w:tc>
          <w:tcPr>
            <w:tcW w:w="1088" w:type="pct"/>
          </w:tcPr>
          <w:p w14:paraId="7A9CCD12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33C79AFA" w14:textId="77777777" w:rsidTr="00EA5D03">
        <w:tc>
          <w:tcPr>
            <w:tcW w:w="1143" w:type="pct"/>
            <w:shd w:val="clear" w:color="auto" w:fill="auto"/>
          </w:tcPr>
          <w:p w14:paraId="3C778F89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2769" w:type="pct"/>
            <w:shd w:val="clear" w:color="auto" w:fill="auto"/>
          </w:tcPr>
          <w:p w14:paraId="71A28929" w14:textId="3F964FFE" w:rsidR="00EA5EF4" w:rsidRPr="00C24D4A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</w:t>
            </w:r>
            <w:r w:rsidR="0076405D" w:rsidRPr="00C24D4A">
              <w:rPr>
                <w:rFonts w:ascii="Times New Roman CYR" w:hAnsi="Times New Roman CYR" w:cs="Times New Roman CYR"/>
              </w:rPr>
              <w:t>нта. Основные функции лоббизма.</w:t>
            </w:r>
          </w:p>
        </w:tc>
        <w:tc>
          <w:tcPr>
            <w:tcW w:w="1088" w:type="pct"/>
          </w:tcPr>
          <w:p w14:paraId="0374D2CC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143A0586" w14:textId="77777777" w:rsidTr="00EA5D03">
        <w:tc>
          <w:tcPr>
            <w:tcW w:w="1143" w:type="pct"/>
            <w:shd w:val="clear" w:color="auto" w:fill="auto"/>
          </w:tcPr>
          <w:p w14:paraId="0B912B83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13. </w:t>
            </w:r>
          </w:p>
          <w:p w14:paraId="5B3EE707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</w:tc>
        <w:tc>
          <w:tcPr>
            <w:tcW w:w="2769" w:type="pct"/>
            <w:shd w:val="clear" w:color="auto" w:fill="auto"/>
          </w:tcPr>
          <w:p w14:paraId="6E45C23E" w14:textId="142A47CB" w:rsidR="00EA5EF4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Партийное строительство в современной России. 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Особенности работы с партийными функционерами, активистами и сторонниками партии. Партийная структура. Направления деятельности партийных организаций (оргмассовое, агитационно-рекламное, инфор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мационно-аналитическое и др.). </w:t>
            </w:r>
          </w:p>
        </w:tc>
        <w:tc>
          <w:tcPr>
            <w:tcW w:w="1088" w:type="pct"/>
          </w:tcPr>
          <w:p w14:paraId="0539C4A8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5DC8E173" w14:textId="77777777" w:rsidTr="00EA5D03">
        <w:tc>
          <w:tcPr>
            <w:tcW w:w="1143" w:type="pct"/>
            <w:shd w:val="clear" w:color="auto" w:fill="auto"/>
          </w:tcPr>
          <w:p w14:paraId="10F2AAC4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488DE6D0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06DC8997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2769" w:type="pct"/>
            <w:shd w:val="clear" w:color="auto" w:fill="auto"/>
          </w:tcPr>
          <w:p w14:paraId="20A82412" w14:textId="7750ECFD" w:rsidR="005C22C0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Интернет-технологии и их влияние на политический процесс. Информационно-коммуникационная работа 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>в пространстве социальных медиа.</w:t>
            </w:r>
          </w:p>
        </w:tc>
        <w:tc>
          <w:tcPr>
            <w:tcW w:w="1088" w:type="pct"/>
          </w:tcPr>
          <w:p w14:paraId="6D7C8A0C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409726B8" w:rsidR="006620EA" w:rsidRPr="00C24D4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C24D4A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77777777" w:rsidR="00D62A89" w:rsidRPr="00C24D4A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проектных работ</w:t>
      </w:r>
    </w:p>
    <w:p w14:paraId="5417A778" w14:textId="77777777" w:rsidR="00D62A89" w:rsidRPr="00C24D4A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2A8099AF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Планирование политической акции. </w:t>
      </w:r>
    </w:p>
    <w:p w14:paraId="2294A86A" w14:textId="77777777" w:rsidR="00D62A89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Разработка сценария проведения</w:t>
      </w:r>
      <w:r w:rsidR="00D62A89" w:rsidRPr="00C24D4A">
        <w:rPr>
          <w:rFonts w:ascii="Times New Roman" w:hAnsi="Times New Roman"/>
          <w:sz w:val="28"/>
          <w:szCs w:val="28"/>
        </w:rPr>
        <w:t xml:space="preserve"> политических переговоров. </w:t>
      </w:r>
    </w:p>
    <w:p w14:paraId="3C0DBC2E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Разработка плана проведения партийного митинга.</w:t>
      </w:r>
    </w:p>
    <w:p w14:paraId="75F90A19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плана агитационной кампании. </w:t>
      </w:r>
    </w:p>
    <w:p w14:paraId="6E0555AB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плана пропагандистской кампании. </w:t>
      </w:r>
    </w:p>
    <w:p w14:paraId="5DB4733C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Планирование политической рекламной кампании. </w:t>
      </w:r>
    </w:p>
    <w:p w14:paraId="6EB5B736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сценарии политического рекламного ролика. </w:t>
      </w:r>
    </w:p>
    <w:p w14:paraId="4C427A78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имиджевой стратегии. </w:t>
      </w:r>
    </w:p>
    <w:p w14:paraId="2D611E25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мер по коррекции имиджа политика. </w:t>
      </w:r>
    </w:p>
    <w:p w14:paraId="01CE2F09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Модель предвыборного штаба. </w:t>
      </w:r>
    </w:p>
    <w:p w14:paraId="5DEF2B95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фандрайзингового проекта.</w:t>
      </w:r>
    </w:p>
    <w:p w14:paraId="3B67DFA1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проекта </w:t>
      </w:r>
      <w:r w:rsidRPr="00C24D4A">
        <w:rPr>
          <w:rFonts w:ascii="Times New Roman" w:hAnsi="Times New Roman"/>
          <w:sz w:val="28"/>
          <w:szCs w:val="28"/>
          <w:lang w:val="en-US"/>
        </w:rPr>
        <w:t>grassroots</w:t>
      </w:r>
      <w:r w:rsidRPr="00C24D4A">
        <w:rPr>
          <w:rFonts w:ascii="Times New Roman" w:hAnsi="Times New Roman"/>
          <w:sz w:val="28"/>
          <w:szCs w:val="28"/>
        </w:rPr>
        <w:t xml:space="preserve">-кампании. </w:t>
      </w:r>
    </w:p>
    <w:p w14:paraId="1AFAEE92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проекта по освещению политической проблемы в СМИ.</w:t>
      </w:r>
    </w:p>
    <w:p w14:paraId="279F0AAB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Создание аккаунта политика (политической партии в социальных сетях. </w:t>
      </w:r>
    </w:p>
    <w:p w14:paraId="1B68FB5E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проекта по формированию (увеличению) электоральной </w:t>
      </w:r>
      <w:r w:rsidRPr="00C24D4A">
        <w:rPr>
          <w:rFonts w:ascii="Times New Roman" w:eastAsia="Times New Roman" w:hAnsi="Times New Roman"/>
          <w:sz w:val="28"/>
          <w:szCs w:val="28"/>
        </w:rPr>
        <w:t xml:space="preserve">базы политической партии.  </w:t>
      </w:r>
    </w:p>
    <w:p w14:paraId="2580164C" w14:textId="2C849CF9" w:rsidR="006620EA" w:rsidRPr="00C24D4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35110" w:rsidRPr="00C24D4A">
        <w:rPr>
          <w:rFonts w:ascii="Times New Roman" w:hAnsi="Times New Roman"/>
          <w:sz w:val="28"/>
          <w:szCs w:val="28"/>
        </w:rPr>
        <w:t>кафедры</w:t>
      </w:r>
      <w:r w:rsidR="001A591A" w:rsidRPr="00C24D4A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C24D4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C24D4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C24D4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24D4A">
        <w:rPr>
          <w:rFonts w:ascii="Times New Roman" w:hAnsi="Times New Roman"/>
          <w:b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C24D4A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C24D4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C24D4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C24D4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C24D4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C24D4A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F664465" w14:textId="4E5ED2D5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715ABADE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40BFD13B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Виды управления в политике. Соотношение государственного, политического и политико-технологического управления.</w:t>
      </w:r>
    </w:p>
    <w:p w14:paraId="19CAA492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Дихотомия политика/управление в теориях Ф. Гуднау, В. Вильсона, М. Вебера.</w:t>
      </w:r>
    </w:p>
    <w:p w14:paraId="0E182A3E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Политические технологии как инструментарий политического менеджмента и их разновидности.</w:t>
      </w:r>
    </w:p>
    <w:p w14:paraId="50193EA6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Субъекты и объекты политико-технологического процесса.</w:t>
      </w:r>
    </w:p>
    <w:p w14:paraId="738553FF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Политические технологии и технологии в политике: проблема соотношения.</w:t>
      </w:r>
    </w:p>
    <w:p w14:paraId="5CF45AD7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Типы политических решений. </w:t>
      </w:r>
    </w:p>
    <w:p w14:paraId="254DD807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Теории и методы принятия решений. </w:t>
      </w:r>
    </w:p>
    <w:p w14:paraId="366549ED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Стили принятия управленческих решений.</w:t>
      </w:r>
    </w:p>
    <w:p w14:paraId="66D1EA94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Этапы переговорного процесса. </w:t>
      </w:r>
    </w:p>
    <w:p w14:paraId="1E2115AC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Техники и технологии ведения политических переговоров.</w:t>
      </w:r>
    </w:p>
    <w:p w14:paraId="76491C28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6DCA1EF8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7E12F46B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3837B577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C39752A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5350AB6A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технологии политического брендинга.</w:t>
      </w:r>
    </w:p>
    <w:p w14:paraId="58CCF592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>Пропаганда и агитация: общее и особенное.</w:t>
      </w:r>
    </w:p>
    <w:p w14:paraId="49F5C9BD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Техники и технологии политической пропаганды.</w:t>
      </w:r>
    </w:p>
    <w:p w14:paraId="7549407B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Типы политической пропаганды.</w:t>
      </w:r>
    </w:p>
    <w:p w14:paraId="163BB34F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Предвыборная агитация: понятие, средства и способы применения.</w:t>
      </w:r>
    </w:p>
    <w:p w14:paraId="0B5AA4A9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Маркетинговые и немаркетинговые способы организации политического дискурса.</w:t>
      </w:r>
    </w:p>
    <w:p w14:paraId="2F6B9B65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особенности функционирования политического рынка.</w:t>
      </w:r>
    </w:p>
    <w:p w14:paraId="4E354DC7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разновидности политической рекламы. Структура рекламного текста.</w:t>
      </w:r>
    </w:p>
    <w:p w14:paraId="202308F5" w14:textId="76836C5B" w:rsidR="00536B08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Планирование и организация политической рекламной кампании.</w:t>
      </w:r>
    </w:p>
    <w:p w14:paraId="7B1B64C2" w14:textId="1D1D3B56" w:rsidR="00536B08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Избирательная инфраструктура: назначение и основные элементы.</w:t>
      </w:r>
    </w:p>
    <w:p w14:paraId="78DD836C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</w:t>
      </w:r>
      <w:r w:rsidR="00536B08" w:rsidRPr="00C24D4A">
        <w:rPr>
          <w:rFonts w:ascii="Times New Roman" w:hAnsi="Times New Roman"/>
          <w:sz w:val="28"/>
          <w:szCs w:val="28"/>
        </w:rPr>
        <w:t>Стратегия избирательной кампании и этапы ее реализации.</w:t>
      </w:r>
    </w:p>
    <w:p w14:paraId="485282E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Потенциальные стратегии избирательной кампании. </w:t>
      </w:r>
    </w:p>
    <w:p w14:paraId="40A88E0D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Работа с электоратом в процессе реализации плана тактических мероприятий избирательных кампании. </w:t>
      </w:r>
    </w:p>
    <w:p w14:paraId="47A49532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проведения избирательной кампании.</w:t>
      </w:r>
    </w:p>
    <w:p w14:paraId="3A5148C3" w14:textId="03391913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Задачи, структура и основные этапы информационно-аналитического сопровож</w:t>
      </w:r>
      <w:r w:rsidRPr="00C24D4A">
        <w:rPr>
          <w:rFonts w:ascii="Times New Roman" w:hAnsi="Times New Roman"/>
          <w:sz w:val="28"/>
          <w:szCs w:val="28"/>
        </w:rPr>
        <w:softHyphen/>
        <w:t>дения избирательной кампании.</w:t>
      </w:r>
    </w:p>
    <w:p w14:paraId="408395B1" w14:textId="379D9AB1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Политический спи</w:t>
      </w:r>
      <w:r w:rsidR="003B1616" w:rsidRPr="00C24D4A">
        <w:rPr>
          <w:rFonts w:ascii="Times New Roman" w:hAnsi="Times New Roman"/>
          <w:sz w:val="28"/>
          <w:szCs w:val="28"/>
        </w:rPr>
        <w:t>ч</w:t>
      </w:r>
      <w:r w:rsidRPr="00C24D4A">
        <w:rPr>
          <w:rFonts w:ascii="Times New Roman" w:hAnsi="Times New Roman"/>
          <w:sz w:val="28"/>
          <w:szCs w:val="28"/>
        </w:rPr>
        <w:t xml:space="preserve">райтинг в политическом менеджменте и консультировании. </w:t>
      </w:r>
    </w:p>
    <w:p w14:paraId="147B3C0B" w14:textId="742BCCCB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Виды публичной речи.</w:t>
      </w:r>
    </w:p>
    <w:p w14:paraId="4F5C6F39" w14:textId="18BD2591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Стилистические особенности политического дискурса.</w:t>
      </w:r>
    </w:p>
    <w:p w14:paraId="2B56F029" w14:textId="77DBE594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Политический миф в индивидуальном и массовом сознании.</w:t>
      </w:r>
    </w:p>
    <w:p w14:paraId="4A0344D1" w14:textId="13205D4C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Структура и жизненный цикл политического мифа.</w:t>
      </w:r>
    </w:p>
    <w:p w14:paraId="5BA7DD16" w14:textId="48A5DB7A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разновидности политического компромата.</w:t>
      </w:r>
    </w:p>
    <w:p w14:paraId="656916B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Лоббизм: сущность, понятие, место в политическом менеджменте.</w:t>
      </w:r>
    </w:p>
    <w:p w14:paraId="7A76DDB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Функции и виды лоббизма.</w:t>
      </w:r>
    </w:p>
    <w:p w14:paraId="34D7A13E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лоббистской деятельности.</w:t>
      </w:r>
    </w:p>
    <w:p w14:paraId="6D3B76F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>-технологии: сущность и сфера применения.</w:t>
      </w:r>
    </w:p>
    <w:p w14:paraId="57171294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>Политические организации как объект политико-технологического управления.</w:t>
      </w:r>
    </w:p>
    <w:p w14:paraId="005F5DC2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Доминирующие подходы к классиф</w:t>
      </w:r>
      <w:r w:rsidR="00774402" w:rsidRPr="00C24D4A">
        <w:rPr>
          <w:rFonts w:ascii="Times New Roman" w:hAnsi="Times New Roman"/>
          <w:sz w:val="28"/>
          <w:szCs w:val="28"/>
        </w:rPr>
        <w:t>икации политических организаций.</w:t>
      </w:r>
    </w:p>
    <w:p w14:paraId="741BB332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Партийное строительство и его составляющие. </w:t>
      </w:r>
    </w:p>
    <w:p w14:paraId="0128F0D7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Этапы партийного строительства. </w:t>
      </w:r>
    </w:p>
    <w:p w14:paraId="20D7B176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Идеология полити</w:t>
      </w:r>
      <w:r w:rsidR="00774402" w:rsidRPr="00C24D4A">
        <w:rPr>
          <w:rFonts w:ascii="Times New Roman" w:hAnsi="Times New Roman"/>
          <w:sz w:val="28"/>
          <w:szCs w:val="28"/>
        </w:rPr>
        <w:t>ческой партии и ее составляющие</w:t>
      </w:r>
    </w:p>
    <w:p w14:paraId="3E82D753" w14:textId="77777777" w:rsidR="009D17D1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Партийная структура: подходы к формированию и управлению.</w:t>
      </w:r>
    </w:p>
    <w:p w14:paraId="64B8E4EE" w14:textId="77777777" w:rsidR="009D17D1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Возможности и ресурсы интернет-технологий в политическом менеджменте.</w:t>
      </w:r>
    </w:p>
    <w:p w14:paraId="0FA4FC8B" w14:textId="77777777" w:rsidR="009D17D1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Социальные медиа в де</w:t>
      </w:r>
      <w:r w:rsidR="009D17D1" w:rsidRPr="00C24D4A">
        <w:rPr>
          <w:rFonts w:ascii="Times New Roman" w:hAnsi="Times New Roman"/>
          <w:sz w:val="28"/>
          <w:szCs w:val="28"/>
        </w:rPr>
        <w:t>ятельности политических акторов.</w:t>
      </w:r>
    </w:p>
    <w:p w14:paraId="2559DB8C" w14:textId="2CE1C36B" w:rsidR="009D17D1" w:rsidRPr="00C24D4A" w:rsidRDefault="009D17D1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хайпа и его политико-технологическое значение</w:t>
      </w:r>
      <w:r w:rsidR="00536B08" w:rsidRPr="00C24D4A">
        <w:rPr>
          <w:rFonts w:ascii="Times New Roman" w:hAnsi="Times New Roman"/>
          <w:sz w:val="28"/>
          <w:szCs w:val="28"/>
        </w:rPr>
        <w:t xml:space="preserve">. </w:t>
      </w:r>
    </w:p>
    <w:p w14:paraId="375370D5" w14:textId="03FD3EAB" w:rsidR="00536B08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Интернет-мем как политическая технология. </w:t>
      </w:r>
    </w:p>
    <w:p w14:paraId="4FDBB989" w14:textId="77777777" w:rsidR="002D4AB6" w:rsidRPr="00C24D4A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C24D4A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C24D4A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C24D4A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C24D4A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C24D4A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77777777" w:rsidR="002D4AB6" w:rsidRPr="00C24D4A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</w:rPr>
        <w:t xml:space="preserve">1 </w:t>
      </w:r>
      <w:r w:rsidRPr="00C24D4A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2508CA28" w14:textId="77777777" w:rsidR="002D4AB6" w:rsidRPr="00C24D4A" w:rsidRDefault="002D4AB6" w:rsidP="005421F4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5D401D4C" w14:textId="77777777" w:rsidR="002D4AB6" w:rsidRPr="00C24D4A" w:rsidRDefault="002D4AB6" w:rsidP="002D4AB6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</w:rPr>
        <w:t xml:space="preserve">2 </w:t>
      </w:r>
      <w:r w:rsidRPr="00C24D4A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7FB0D25C" w14:textId="1917C13C" w:rsidR="002D4AB6" w:rsidRPr="00C24D4A" w:rsidRDefault="00144773" w:rsidP="00144773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Избирательная инфраструктура: назначение и основные элементы.</w:t>
      </w:r>
    </w:p>
    <w:p w14:paraId="3D8306E3" w14:textId="77777777" w:rsidR="002D4AB6" w:rsidRPr="00C24D4A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</w:rPr>
        <w:t xml:space="preserve">3 </w:t>
      </w:r>
      <w:r w:rsidRPr="00C24D4A">
        <w:rPr>
          <w:rFonts w:ascii="Times New Roman" w:hAnsi="Times New Roman"/>
          <w:b/>
          <w:sz w:val="28"/>
          <w:szCs w:val="28"/>
        </w:rPr>
        <w:t>вопрос (30 баллов)</w:t>
      </w:r>
    </w:p>
    <w:p w14:paraId="61F22ED3" w14:textId="6E794203" w:rsidR="00674718" w:rsidRPr="00C24D4A" w:rsidRDefault="002D4AB6" w:rsidP="008547ED">
      <w:pPr>
        <w:pStyle w:val="ae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Разработайте проект инте</w:t>
      </w:r>
      <w:r w:rsidR="005421F4" w:rsidRPr="00C24D4A">
        <w:rPr>
          <w:rFonts w:ascii="Times New Roman" w:hAnsi="Times New Roman"/>
          <w:sz w:val="28"/>
          <w:szCs w:val="28"/>
        </w:rPr>
        <w:t>рнет-кампании (пример на выбор)</w:t>
      </w:r>
    </w:p>
    <w:p w14:paraId="76B89132" w14:textId="7CC30DB7" w:rsidR="00587991" w:rsidRPr="00C24D4A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Pr="00C24D4A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2FAD22B" w14:textId="648EDF88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</w:t>
      </w:r>
    </w:p>
    <w:p w14:paraId="4165104E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Сущность, цели и задачи политического менеджмента. </w:t>
      </w:r>
    </w:p>
    <w:p w14:paraId="544BAAC9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3165FFC5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 как инструментарий политического менеджмента. </w:t>
      </w:r>
    </w:p>
    <w:p w14:paraId="6AEB52EC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менеджмент как вид профессиональной деятельности. </w:t>
      </w:r>
    </w:p>
    <w:p w14:paraId="4614F341" w14:textId="479030FD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Генезис и современное состояние политического менеджмента. </w:t>
      </w:r>
    </w:p>
    <w:p w14:paraId="75B665A3" w14:textId="77777777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 xml:space="preserve">Основные подходы к определению политического решения. </w:t>
      </w:r>
    </w:p>
    <w:p w14:paraId="01B4260B" w14:textId="27B7615B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>Политическое решение как технология достижения заранее поставленной цели.</w:t>
      </w:r>
    </w:p>
    <w:p w14:paraId="411EB674" w14:textId="6848EFD3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 xml:space="preserve">Этапы переговорного процесса. </w:t>
      </w:r>
    </w:p>
    <w:p w14:paraId="2EED2F98" w14:textId="6C781DF1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>Техники и технологии ведения политических переговоров.</w:t>
      </w:r>
    </w:p>
    <w:p w14:paraId="02BDE2F5" w14:textId="77777777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762B5068" w14:textId="24550ACC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1801E13E" w14:textId="77777777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57218F4D" w14:textId="4FD36F4E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Политическое поведение и политическое участие: общее и особенное.</w:t>
      </w:r>
    </w:p>
    <w:p w14:paraId="7D61F0F4" w14:textId="220F49D7" w:rsidR="00BA62D8" w:rsidRPr="00C24D4A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29CA74B" w14:textId="2D4B22C4" w:rsidR="00AE4663" w:rsidRPr="00C24D4A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36817A77" w14:textId="5CF7761B" w:rsidR="00BA62D8" w:rsidRPr="00C24D4A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технологии политического брендинга.</w:t>
      </w:r>
    </w:p>
    <w:p w14:paraId="1C7AD482" w14:textId="0B1FAC51" w:rsidR="00BA62D8" w:rsidRPr="00C24D4A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Манипулятивные технологии в политике. </w:t>
      </w:r>
    </w:p>
    <w:p w14:paraId="59225A18" w14:textId="0AFE662E" w:rsidR="00FA7582" w:rsidRPr="00C24D4A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Пропаганда и агитация: общее и особенное.</w:t>
      </w:r>
    </w:p>
    <w:p w14:paraId="70DCA3F4" w14:textId="34B53320" w:rsidR="006620EA" w:rsidRPr="00C24D4A" w:rsidRDefault="00F83560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Ма</w:t>
      </w:r>
      <w:r w:rsidR="00FA7582" w:rsidRPr="00C24D4A">
        <w:rPr>
          <w:rFonts w:ascii="Times New Roman" w:hAnsi="Times New Roman"/>
          <w:sz w:val="28"/>
          <w:szCs w:val="28"/>
        </w:rPr>
        <w:t>ркетинговые и немаркетинговые способы организации политического дискурса.</w:t>
      </w:r>
    </w:p>
    <w:p w14:paraId="5B8AC525" w14:textId="77777777" w:rsidR="006620EA" w:rsidRPr="00C24D4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C24D4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46"/>
        <w:gridCol w:w="2831"/>
        <w:gridCol w:w="2191"/>
        <w:gridCol w:w="2077"/>
      </w:tblGrid>
      <w:tr w:rsidR="00C24D4A" w:rsidRPr="00C24D4A" w14:paraId="317267BB" w14:textId="77777777" w:rsidTr="009D3AAC">
        <w:tc>
          <w:tcPr>
            <w:tcW w:w="2329" w:type="dxa"/>
          </w:tcPr>
          <w:p w14:paraId="7B99E945" w14:textId="77777777" w:rsidR="006620EA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3" w:type="dxa"/>
          </w:tcPr>
          <w:p w14:paraId="5A97058F" w14:textId="77777777" w:rsidR="006620EA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32" w:type="dxa"/>
          </w:tcPr>
          <w:p w14:paraId="6EBD24C6" w14:textId="77777777" w:rsidR="00F854F3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C24D4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C24D4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40525422" w14:textId="77777777" w:rsidR="006620EA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24D4A" w:rsidRPr="00C24D4A" w14:paraId="28F6AF7E" w14:textId="77777777" w:rsidTr="009D3AAC">
        <w:tc>
          <w:tcPr>
            <w:tcW w:w="2329" w:type="dxa"/>
          </w:tcPr>
          <w:p w14:paraId="0D024070" w14:textId="68AFCB88" w:rsidR="006620EA" w:rsidRPr="00C24D4A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587991" w:rsidRPr="00C24D4A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коммуникацию в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73" w:type="dxa"/>
          </w:tcPr>
          <w:p w14:paraId="2A6EB17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39A5B6C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Владеет коммуникативными навыками, навыками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ораторского искусства и публичных выступлений. </w:t>
            </w:r>
          </w:p>
          <w:p w14:paraId="03B2257D" w14:textId="77777777" w:rsidR="00147758" w:rsidRPr="00C24D4A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4EB93" w14:textId="77777777" w:rsidR="00147758" w:rsidRPr="00C24D4A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E44F7" w14:textId="77777777" w:rsidR="006F4243" w:rsidRPr="00C24D4A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8D2AA" w14:textId="09848757" w:rsidR="006F4243" w:rsidRPr="00C24D4A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48C084" w14:textId="77777777" w:rsidR="008A3965" w:rsidRPr="00C24D4A" w:rsidRDefault="008A3965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6A995" w14:textId="77777777" w:rsidR="00147758" w:rsidRPr="00C24D4A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1F4B391" w14:textId="77777777" w:rsidR="00147758" w:rsidRPr="00C24D4A" w:rsidRDefault="00147758" w:rsidP="00147758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3996DA9" w14:textId="77777777" w:rsidR="00147758" w:rsidRPr="00C24D4A" w:rsidRDefault="00147758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10B7C6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C670D6F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87B2163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6BC8012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88A19B7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3B36271" w14:textId="7A3173AB" w:rsidR="00870643" w:rsidRPr="00C24D4A" w:rsidRDefault="008706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D46F7A" w14:textId="77777777" w:rsidR="00147758" w:rsidRPr="00C24D4A" w:rsidRDefault="00147758" w:rsidP="0014775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C580D9" w14:textId="77777777" w:rsidR="006620EA" w:rsidRPr="00C24D4A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2632" w:type="dxa"/>
          </w:tcPr>
          <w:p w14:paraId="7EECE36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60DC5602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FDC6D1B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-основы организации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публичных выступлений;</w:t>
            </w:r>
          </w:p>
          <w:p w14:paraId="4652919B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A8B741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-готовить тексты выступлений по политической проблематике;</w:t>
            </w:r>
          </w:p>
          <w:p w14:paraId="2B8B318D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8A825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F57569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4A13C0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-специфику содержания публичных выступлений с учетом актуального политического контекста;</w:t>
            </w:r>
          </w:p>
          <w:p w14:paraId="48882D9C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B4A9071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-разрабатывать коммуникативную стратегию с учетом актуального политического контекста;</w:t>
            </w:r>
          </w:p>
          <w:p w14:paraId="6693FF90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6C02036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23A09CD9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ADF384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-различия</w:t>
            </w: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между основными типами политических технологий и способами организации политического дискурса;</w:t>
            </w:r>
          </w:p>
          <w:p w14:paraId="2364021F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B219B5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-дифференцировать </w:t>
            </w:r>
          </w:p>
          <w:p w14:paraId="2191024F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53124419" w14:textId="77777777" w:rsidR="006620EA" w:rsidRPr="00C24D4A" w:rsidRDefault="006620EA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ECB6425" w14:textId="77777777" w:rsidR="006620EA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BCDE350" w14:textId="15C10683" w:rsidR="006F4243" w:rsidRPr="00C24D4A" w:rsidRDefault="008A3965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Подготовьте проект текста инаугурационной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речи избранного губернатора (пример на выбор)</w:t>
            </w:r>
            <w:r w:rsidR="006F4243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966848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B3B12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4C807C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E9FB2C" w14:textId="77777777" w:rsidR="002D4AB6" w:rsidRPr="00C24D4A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55B701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5A6A0C" w14:textId="12429874" w:rsidR="006F4243" w:rsidRPr="00C24D4A" w:rsidRDefault="008A3965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Проанализируйте выступление кандидата на дебатах (пример на выбор) и охарактеризуйте его коммуникативный стиль.</w:t>
            </w:r>
          </w:p>
          <w:p w14:paraId="32A3092E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3F3BE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A852F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6428A6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785A92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376D07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61C5BAD8" w:rsidR="002D4AB6" w:rsidRPr="00C24D4A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B4E4B5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EB6E186" w14:textId="0304AC63" w:rsidR="00870643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Выявите принципиальные сходства и различия между рекламой, агитацией и пропагандой как способами организации политического дискурса.</w:t>
            </w:r>
          </w:p>
        </w:tc>
      </w:tr>
      <w:tr w:rsidR="00C24D4A" w:rsidRPr="00C24D4A" w14:paraId="2A0DB537" w14:textId="77777777" w:rsidTr="009D3AAC">
        <w:tc>
          <w:tcPr>
            <w:tcW w:w="2329" w:type="dxa"/>
          </w:tcPr>
          <w:p w14:paraId="1AB73823" w14:textId="77777777" w:rsidR="00405BA9" w:rsidRPr="00C24D4A" w:rsidRDefault="00405BA9" w:rsidP="00405BA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2273" w:type="dxa"/>
          </w:tcPr>
          <w:p w14:paraId="01F15582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26A17F2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B256FD6" w14:textId="77777777" w:rsidR="00405BA9" w:rsidRPr="00C24D4A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405C2E" w14:textId="77777777" w:rsidR="00405BA9" w:rsidRPr="00C24D4A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1D18B8" w14:textId="77777777" w:rsidR="00405BA9" w:rsidRPr="00C24D4A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4A13AD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E19C9B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41A819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DA8CFE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5FB1CE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351B41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24D4A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  <w:p w14:paraId="6D331A5A" w14:textId="77777777" w:rsidR="00587991" w:rsidRPr="00C24D4A" w:rsidRDefault="00587991" w:rsidP="005879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5016BA60" w14:textId="77777777" w:rsidR="00405BA9" w:rsidRPr="00C24D4A" w:rsidRDefault="00405BA9" w:rsidP="00405BA9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F8D636" w14:textId="77777777" w:rsidR="009D3AAC" w:rsidRPr="00C24D4A" w:rsidRDefault="009D3AA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E8738" w14:textId="77777777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D652A0" w14:textId="77777777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2C9186" w14:textId="77777777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B3DF" w14:textId="3390E948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524ED7" w14:textId="6A29A5CB" w:rsidR="0080775C" w:rsidRPr="00C24D4A" w:rsidRDefault="0080775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CA4412" w14:textId="77777777" w:rsidR="0080775C" w:rsidRPr="00C24D4A" w:rsidRDefault="0080775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E8E47C3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632" w:type="dxa"/>
          </w:tcPr>
          <w:p w14:paraId="3363FF1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1E3E344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3686B9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технологии в деятельности политического менеджера;</w:t>
            </w:r>
          </w:p>
          <w:p w14:paraId="67F4A452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F50D287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-создавать </w:t>
            </w: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4AA95EBB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A4160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57EE128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4A059B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29C6047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A63E6B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-создавать информационные поводы с учетом задач, обусловленных характером профессиональной деятельности;</w:t>
            </w:r>
          </w:p>
          <w:p w14:paraId="00B56C03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AFD5A1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47654F6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AA64B8A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58ACD5CE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-применять информационно-коммуникационные технологий с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учетом актуального политического контекста</w:t>
            </w:r>
          </w:p>
        </w:tc>
        <w:tc>
          <w:tcPr>
            <w:tcW w:w="2337" w:type="dxa"/>
          </w:tcPr>
          <w:p w14:paraId="1FA2619A" w14:textId="77777777" w:rsidR="00405BA9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3871881" w14:textId="27351500" w:rsidR="00870643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Охарактеризуйте функционал и сферу применения </w:t>
            </w:r>
            <w:r w:rsidR="00870643" w:rsidRPr="00C24D4A">
              <w:rPr>
                <w:rFonts w:ascii="Times New Roman" w:hAnsi="Times New Roman"/>
                <w:sz w:val="24"/>
                <w:szCs w:val="24"/>
              </w:rPr>
              <w:t>интернет-технологий в контексте их использования в политическом менеджменте.</w:t>
            </w:r>
          </w:p>
          <w:p w14:paraId="60C3D23F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59C5E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2CA80C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37D5C2" w14:textId="0D9F8263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59B5BB" w14:textId="6542BD60" w:rsidR="008A3965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680628" w14:textId="77777777" w:rsidR="008A3965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1067FD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104FB3" w14:textId="65968B05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CE4E1B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9757F8" w14:textId="2701DD0C" w:rsidR="00870643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Создайте проект инфо</w:t>
            </w:r>
            <w:r w:rsidR="0080775C" w:rsidRPr="00C24D4A">
              <w:rPr>
                <w:rFonts w:ascii="Times New Roman" w:hAnsi="Times New Roman"/>
                <w:sz w:val="24"/>
                <w:szCs w:val="24"/>
              </w:rPr>
              <w:t>рмационного освещения переговорного процесса (пример на выбор)</w:t>
            </w:r>
            <w:r w:rsidR="00870643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16B017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6E4AE1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5A0F4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50122C64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3DC79A" w14:textId="77777777" w:rsidR="00AA21D8" w:rsidRPr="00C24D4A" w:rsidRDefault="00AA21D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2EC705F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291613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40C68C" w14:textId="7DEB8C61" w:rsidR="00870643" w:rsidRPr="00C24D4A" w:rsidRDefault="00870643" w:rsidP="00AA21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Раскройте специфику применения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 xml:space="preserve"> интернет-технологий в процессе продвижения программных положений политической партии (пример на выбор)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C24D4A" w:rsidRPr="00C24D4A" w14:paraId="5E554D70" w14:textId="77777777" w:rsidTr="009D3AAC">
        <w:tc>
          <w:tcPr>
            <w:tcW w:w="2329" w:type="dxa"/>
          </w:tcPr>
          <w:p w14:paraId="6AEDB5FA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2273" w:type="dxa"/>
          </w:tcPr>
          <w:p w14:paraId="3C6B1E19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46E7CAC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методами и навыками экспертной оценки.</w:t>
            </w:r>
          </w:p>
          <w:p w14:paraId="4DB1B949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1E0774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10B021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1A44D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8EE4D" w14:textId="77777777" w:rsidR="00053EC4" w:rsidRPr="00C24D4A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AA8A8" w14:textId="73EE8D45" w:rsidR="00053EC4" w:rsidRPr="00C24D4A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AE90DF" w14:textId="77777777" w:rsidR="00AA21D8" w:rsidRPr="00C24D4A" w:rsidRDefault="00AA21D8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552712" w14:textId="77777777" w:rsidR="009D3AAC" w:rsidRPr="00C24D4A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BC8D460" w14:textId="77777777" w:rsidR="009D3AAC" w:rsidRPr="00C24D4A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22884403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A5F876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39AABF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1584018" w14:textId="77777777" w:rsidR="009D3AAC" w:rsidRPr="00C24D4A" w:rsidRDefault="009D3AAC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9FC956" w14:textId="77777777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FBC261" w14:textId="77777777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CF0C8" w14:textId="6CAFCF55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B1FB97" w14:textId="736B9F06" w:rsidR="00AA21D8" w:rsidRPr="00C24D4A" w:rsidRDefault="00AA21D8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8E17ED" w14:textId="77777777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8AED1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979252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2632" w:type="dxa"/>
          </w:tcPr>
          <w:p w14:paraId="1ED51A26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7058ECC8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E80B1B7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4A2E731A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027A11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4111E546" w14:textId="15E58E99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9C3902" w14:textId="77777777" w:rsidR="00AA21D8" w:rsidRPr="00C24D4A" w:rsidRDefault="00AA21D8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6957516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EB9B1D9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E8980B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A1D990A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84F392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6380E0D5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3E3F71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0914B9C1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7B26E392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-позиции экспертов по исследуемым проблемам и процессам;</w:t>
            </w:r>
          </w:p>
          <w:p w14:paraId="1DF55CAA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8F0ACB6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741EC2D7" w14:textId="77777777" w:rsidR="009D3AAC" w:rsidRPr="00C24D4A" w:rsidRDefault="009D3AAC" w:rsidP="009D3A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B25B48E" w14:textId="77777777" w:rsidR="009D3AAC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85E3777" w14:textId="4D30EF5C" w:rsidR="00053EC4" w:rsidRPr="00C24D4A" w:rsidRDefault="00FF725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Дайте экспертную оценку </w:t>
            </w:r>
            <w:r w:rsidR="00053EC4" w:rsidRPr="00C24D4A">
              <w:rPr>
                <w:rFonts w:ascii="Times New Roman" w:hAnsi="Times New Roman"/>
                <w:sz w:val="24"/>
                <w:szCs w:val="24"/>
              </w:rPr>
              <w:t>эффективности орг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 xml:space="preserve">анизации и проведению лоббистской </w:t>
            </w:r>
            <w:r w:rsidR="00053EC4" w:rsidRPr="00C24D4A">
              <w:rPr>
                <w:rFonts w:ascii="Times New Roman" w:hAnsi="Times New Roman"/>
                <w:sz w:val="24"/>
                <w:szCs w:val="24"/>
              </w:rPr>
              <w:t>кампании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 xml:space="preserve"> (пример на выбор)</w:t>
            </w:r>
            <w:r w:rsidR="00053EC4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086C82" w14:textId="77777777" w:rsidR="00AA21D8" w:rsidRPr="00C24D4A" w:rsidRDefault="00AA21D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2BAB4" w14:textId="1094A19B" w:rsidR="00053EC4" w:rsidRPr="00C24D4A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F41697F" w14:textId="36DEFD00" w:rsidR="00053EC4" w:rsidRPr="00C24D4A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Выявите совокупность 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>факторов, определяющих эффективность проведения политической кампании (пример на выбор)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7932BD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9C2B0A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2C092E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C2129" w14:textId="33D69CAE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F0FE81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60882F" w14:textId="50D45FAF" w:rsidR="002B0FC0" w:rsidRPr="00C24D4A" w:rsidRDefault="00AA21D8" w:rsidP="00AA21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Оцените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 xml:space="preserve"> степень эффективности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проведенной  политической кампании, 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>основываясь на экспертных мнениях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(пример на выбор)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24D4A" w:rsidRPr="00C24D4A" w14:paraId="196DFEFA" w14:textId="77777777" w:rsidTr="009D3AAC">
        <w:tc>
          <w:tcPr>
            <w:tcW w:w="2329" w:type="dxa"/>
          </w:tcPr>
          <w:p w14:paraId="09889DC7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организационно-управленческой деятельности и исполнять управленческие решения по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273" w:type="dxa"/>
          </w:tcPr>
          <w:p w14:paraId="591997D5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5E2BD97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Формирует навыки осуществления политико-управленческой деятельности.</w:t>
            </w:r>
          </w:p>
          <w:p w14:paraId="26902352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A7D5FD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C8EC2D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196D10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9F32C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972E28E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476A604A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6FCD6B7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C61089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751A62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881E76F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Владеет организаторскими навыками в политической сфере. </w:t>
            </w:r>
          </w:p>
          <w:p w14:paraId="3A987241" w14:textId="77777777" w:rsidR="009D3AAC" w:rsidRPr="00C24D4A" w:rsidRDefault="009D3AAC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3F4C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B2C6A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7C6D6D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7EF09A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E0FD1E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B3213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9CFC5C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8A403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7ECE9D" w14:textId="4B822030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E9AC5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6644DB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Формирует высокопрофессиональную команду для выполнения поставленных задач.</w:t>
            </w:r>
          </w:p>
          <w:p w14:paraId="3106FACB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14:paraId="73CFFAE2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CD8B8B3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1326398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3523C3BE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8191DE0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политико-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технологическое управление;</w:t>
            </w:r>
          </w:p>
          <w:p w14:paraId="369BE9A6" w14:textId="4011A324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AC7371" w14:textId="77777777" w:rsidR="00AA21D8" w:rsidRPr="00C24D4A" w:rsidRDefault="00AA21D8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5F65E4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4D49479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50CC1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18B23193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24961E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9FBBD7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F5F0C4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122318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7D29C80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5CAA489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A16C61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66B9556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0E1CB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B6FAF0F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9B968F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9EBCA10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55B380AF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625C8E3E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3C9C41B" w14:textId="77777777" w:rsidR="009D3AAC" w:rsidRPr="00C24D4A" w:rsidRDefault="002B0FC0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E7502A5" w14:textId="55BDC298" w:rsidR="002B0FC0" w:rsidRPr="00C24D4A" w:rsidRDefault="00AA21D8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Приведите примеры предметны</w:t>
            </w:r>
            <w:r w:rsidR="003160CB" w:rsidRPr="00C24D4A">
              <w:rPr>
                <w:rFonts w:ascii="Times New Roman" w:hAnsi="Times New Roman"/>
                <w:sz w:val="24"/>
                <w:szCs w:val="24"/>
              </w:rPr>
              <w:t>х политических технологий.</w:t>
            </w:r>
          </w:p>
          <w:p w14:paraId="29F34EAE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1E41C6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CE3D99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1DC303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F97FF2" w14:textId="70718B33" w:rsidR="0029365B" w:rsidRPr="00C24D4A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F620F5" w14:textId="77777777" w:rsidR="00AA21D8" w:rsidRPr="00C24D4A" w:rsidRDefault="00AA21D8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B7AEE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867EB49" w14:textId="61B965C6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Охарактеризуйте </w:t>
            </w:r>
            <w:r w:rsidR="00504D67" w:rsidRPr="00C24D4A">
              <w:rPr>
                <w:rFonts w:ascii="Times New Roman" w:hAnsi="Times New Roman"/>
                <w:sz w:val="24"/>
                <w:szCs w:val="24"/>
              </w:rPr>
              <w:t xml:space="preserve">объектов политического менеджмента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 точки зрения специфики воздействия на них. </w:t>
            </w:r>
          </w:p>
          <w:p w14:paraId="15B9F570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0979B8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8F4BE0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5ECDE2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21116" w14:textId="1ED44FE6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D62A72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3272CC2" w14:textId="07EEF113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Обобщите подходы к 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 xml:space="preserve">осуществлению деятельности в области организации 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политико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>-технологического процесса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ECE40B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F56479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1C2DB5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1231A1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069BCB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70CE3" w14:textId="640D623D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65521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AFCA5B6" w14:textId="748434D2" w:rsidR="007D57B9" w:rsidRPr="00C24D4A" w:rsidRDefault="00C729C5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схематическом виде сформируйте кадровый состав команды для работы на муниципальных выборах; обозначьте иерархические связи между членами команды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902" w:rsidRPr="00C24D4A" w14:paraId="7EDE846B" w14:textId="77777777" w:rsidTr="009D3AAC">
        <w:tc>
          <w:tcPr>
            <w:tcW w:w="2329" w:type="dxa"/>
          </w:tcPr>
          <w:p w14:paraId="2BDB77B7" w14:textId="77777777" w:rsidR="006F4243" w:rsidRPr="00C24D4A" w:rsidRDefault="006F4243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273" w:type="dxa"/>
          </w:tcPr>
          <w:p w14:paraId="1D8C787B" w14:textId="77777777" w:rsidR="006F4243" w:rsidRPr="00C24D4A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0F6C7B9" w14:textId="77777777" w:rsidR="006F4243" w:rsidRPr="00C24D4A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навыками организации и проведения политических мероприятий, проектов и кампаний.</w:t>
            </w:r>
          </w:p>
          <w:p w14:paraId="0658D12A" w14:textId="77777777" w:rsidR="006F4243" w:rsidRPr="00C24D4A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85CDA47" w14:textId="77777777" w:rsidR="006F4243" w:rsidRPr="00C24D4A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2E9B1A" w14:textId="0C16EC0E" w:rsidR="006F4243" w:rsidRPr="00C24D4A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6A8E1B" w14:textId="77777777" w:rsidR="00C729C5" w:rsidRPr="00C24D4A" w:rsidRDefault="00C729C5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0010EF6" w14:textId="77777777" w:rsidR="006F4243" w:rsidRPr="00C24D4A" w:rsidRDefault="006F4243" w:rsidP="007D57B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A7B708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4256235" w14:textId="77777777" w:rsidR="006F4243" w:rsidRPr="00C24D4A" w:rsidRDefault="006F4243" w:rsidP="006F42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39355CDA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F37E99E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0A24BF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3307EC4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7BF4B3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676C84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BAD699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C792D6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B58DAC3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ACD1519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8AF4B01" w14:textId="1397B420" w:rsidR="006F4243" w:rsidRPr="00C24D4A" w:rsidRDefault="006F4243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DE5DBD5" w14:textId="04E7CA35" w:rsidR="00C729C5" w:rsidRPr="00C24D4A" w:rsidRDefault="00C729C5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B45121E" w14:textId="77777777" w:rsidR="00C729C5" w:rsidRPr="00C24D4A" w:rsidRDefault="00C729C5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7DD46FE" w14:textId="77777777" w:rsidR="007D57B9" w:rsidRPr="00C24D4A" w:rsidRDefault="007D57B9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EF9721C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9B9555" w14:textId="77777777" w:rsidR="006F4243" w:rsidRPr="00C24D4A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632" w:type="dxa"/>
          </w:tcPr>
          <w:p w14:paraId="45BCACB4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23A528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27CD66A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4A3A8489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1FB686A" w14:textId="05DE28F9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-организовывать и 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п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>р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оводить политические кампании;</w:t>
            </w:r>
          </w:p>
          <w:p w14:paraId="00830CC8" w14:textId="77777777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E192E2" w14:textId="142592F2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CCC2EA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5E6A8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-специфику организации и проведения политических мероприятий, проектов и кампаний с учетом актуального политического контекста;</w:t>
            </w:r>
          </w:p>
          <w:p w14:paraId="3F2A20AD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345FF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68CC9DA4" w14:textId="77777777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215DFE" w14:textId="77777777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518B40" w14:textId="69BFC625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557E2E7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A88AC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67E13D2C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6F4C05D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-применять законодательные нормы регулирующих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участников политико-технологического управления</w:t>
            </w:r>
          </w:p>
        </w:tc>
        <w:tc>
          <w:tcPr>
            <w:tcW w:w="2337" w:type="dxa"/>
          </w:tcPr>
          <w:p w14:paraId="36848188" w14:textId="77777777" w:rsidR="006F4243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46A1EC4" w14:textId="30AFE9F7" w:rsidR="007D57B9" w:rsidRPr="00C24D4A" w:rsidRDefault="00C729C5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Разработайте стратегию проведения политической кампании (пример на выбор)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2B0F4F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F715D3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0D2E79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F14DB9" w14:textId="08AF5D93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CDC4A8" w14:textId="77777777" w:rsidR="005F6902" w:rsidRPr="00C24D4A" w:rsidRDefault="005F6902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6531BD4" w14:textId="61896163" w:rsidR="007D57B9" w:rsidRPr="00C24D4A" w:rsidRDefault="005F6902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Оцените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 xml:space="preserve"> целесообразность п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 xml:space="preserve">рименения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комплекса 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>нормативных и девиантных избирательных технологий в условиях падения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 xml:space="preserve"> рейтинговых показа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>телей кандид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ата за неделю до голосования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5F53B4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1B17C1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6B0828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248D1F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6A6A4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73CD3F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95EAC3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C24DC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FF0D05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A377D2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73888A1" w14:textId="60B24998" w:rsidR="007D57B9" w:rsidRPr="00C24D4A" w:rsidRDefault="005F6902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Составьте план проведения кампании по информационному сопровождению кандидата</w:t>
            </w:r>
            <w:r w:rsidR="00A856E6" w:rsidRPr="00C24D4A">
              <w:rPr>
                <w:rFonts w:ascii="Times New Roman" w:hAnsi="Times New Roman"/>
                <w:sz w:val="24"/>
                <w:szCs w:val="24"/>
              </w:rPr>
              <w:t xml:space="preserve"> с учетом действующих законодательных норм.</w:t>
            </w:r>
          </w:p>
        </w:tc>
      </w:tr>
    </w:tbl>
    <w:p w14:paraId="398AE758" w14:textId="77777777" w:rsidR="006620EA" w:rsidRPr="00C24D4A" w:rsidRDefault="006620EA" w:rsidP="006620EA">
      <w:pPr>
        <w:ind w:firstLine="709"/>
        <w:rPr>
          <w:rFonts w:ascii="Times New Roman" w:hAnsi="Times New Roman"/>
          <w:sz w:val="28"/>
          <w:szCs w:val="28"/>
        </w:rPr>
      </w:pPr>
    </w:p>
    <w:p w14:paraId="20D9F928" w14:textId="092AB1FC" w:rsidR="006620EA" w:rsidRPr="00C24D4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C24D4A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093F751C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627C6A78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1. Семенов, В. А.  Политический менеджмент : учебное пособие для вузов / В. А. Семенов, В. Н. Колесников. — 2-е изд., испр. и доп. — Москва : Издательство Юрайт, </w:t>
      </w:r>
      <w:r w:rsidRPr="00C24D4A">
        <w:rPr>
          <w:rFonts w:ascii="Times New Roman" w:hAnsi="Times New Roman"/>
          <w:sz w:val="28"/>
          <w:szCs w:val="28"/>
        </w:rPr>
        <w:t xml:space="preserve">2024. — 298 с. — (Высшее образование). — ISBN 978-5-534-08008-7. — Образовательная платформа Юрайт [сайт]. — URL: </w:t>
      </w:r>
      <w:hyperlink r:id="rId8" w:tgtFrame="_blank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https://urait.ru/bcode/540531</w:t>
        </w:r>
      </w:hyperlink>
      <w:r w:rsidRPr="00C24D4A">
        <w:rPr>
          <w:rFonts w:ascii="Times New Roman" w:hAnsi="Times New Roman"/>
          <w:sz w:val="28"/>
          <w:szCs w:val="28"/>
        </w:rPr>
        <w:t xml:space="preserve">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>— Текст : электронный.</w:t>
      </w:r>
    </w:p>
    <w:p w14:paraId="5A0D5961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2.  Пушкарева, Г. В.  Политический менеджмент : учебник и практикум для вузов / Г. В. Пушкарева. — 2-е изд., перераб. и доп. — Москва : Издательство Юрайт, </w:t>
      </w:r>
      <w:r w:rsidRPr="00C24D4A">
        <w:rPr>
          <w:rFonts w:ascii="Times New Roman" w:hAnsi="Times New Roman"/>
          <w:sz w:val="28"/>
          <w:szCs w:val="28"/>
        </w:rPr>
        <w:t>2024.</w:t>
      </w:r>
      <w:r w:rsidRPr="00C24D4A">
        <w:rPr>
          <w:sz w:val="28"/>
          <w:szCs w:val="28"/>
        </w:rPr>
        <w:t xml:space="preserve"> — </w:t>
      </w:r>
      <w:r w:rsidRPr="00C24D4A">
        <w:rPr>
          <w:rFonts w:ascii="Times New Roman" w:hAnsi="Times New Roman"/>
          <w:sz w:val="28"/>
          <w:szCs w:val="28"/>
        </w:rPr>
        <w:t xml:space="preserve">326 с. — (Высшее образование). — ISBN 978-5-534-15725-3. — Образовательная платформа Юрайт [сайт]. — URL: </w:t>
      </w:r>
      <w:hyperlink r:id="rId9" w:tgtFrame="_blank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https://urait.ru/bcode/536295</w:t>
        </w:r>
      </w:hyperlink>
      <w:r w:rsidRPr="00C24D4A">
        <w:rPr>
          <w:rFonts w:ascii="Times New Roman" w:hAnsi="Times New Roman"/>
          <w:sz w:val="28"/>
          <w:szCs w:val="28"/>
        </w:rPr>
        <w:t xml:space="preserve">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>— Текст : электронный.</w:t>
      </w:r>
    </w:p>
    <w:p w14:paraId="4D2ACBA2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7DD2E72E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3. Новиков, О. Г. Политический менеджмент : учебник / О. Г. Новиков, Ю. А. Мамаева. — Москва : КноРус, 2023. — 235 с. — ISBN 978-5-406-10541-2. — ЭБС </w:t>
      </w:r>
      <w:r w:rsidRPr="00C24D4A">
        <w:rPr>
          <w:rFonts w:ascii="Times New Roman" w:hAnsi="Times New Roman"/>
          <w:sz w:val="28"/>
          <w:szCs w:val="28"/>
          <w:lang w:val="en-US" w:eastAsia="ru-RU"/>
        </w:rPr>
        <w:t>BOOK</w:t>
      </w:r>
      <w:r w:rsidRPr="00C24D4A">
        <w:rPr>
          <w:rFonts w:ascii="Times New Roman" w:hAnsi="Times New Roman"/>
          <w:sz w:val="28"/>
          <w:szCs w:val="28"/>
          <w:lang w:eastAsia="ru-RU"/>
        </w:rPr>
        <w:t>.</w:t>
      </w:r>
      <w:r w:rsidRPr="00C24D4A"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C24D4A">
        <w:rPr>
          <w:rFonts w:ascii="Times New Roman" w:hAnsi="Times New Roman"/>
          <w:sz w:val="28"/>
          <w:szCs w:val="28"/>
          <w:lang w:eastAsia="ru-RU"/>
        </w:rPr>
        <w:t>. - URL: https://book.ru/book/948673 (дата обращения: 28.10.2024). — Текст : электронный.</w:t>
      </w:r>
    </w:p>
    <w:p w14:paraId="1EFBCE0B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C24D4A">
        <w:rPr>
          <w:rFonts w:ascii="Times New Roman" w:hAnsi="Times New Roman"/>
          <w:sz w:val="28"/>
          <w:szCs w:val="28"/>
        </w:rPr>
        <w:t xml:space="preserve">Федорченко, С. Н. Современные технологии политического менеджмента : учебное пособие / С.Н. Федорченко. — Москва : ИНФРА-М, 2023. — 200 с. — (Высшее образование). — DOI 10.12737/19106. - ISBN 978-5-16-018728-0. – ЭБС </w:t>
      </w:r>
      <w:r w:rsidRPr="00C24D4A">
        <w:rPr>
          <w:rFonts w:ascii="Times New Roman" w:hAnsi="Times New Roman"/>
          <w:sz w:val="28"/>
          <w:szCs w:val="28"/>
          <w:lang w:val="en-US"/>
        </w:rPr>
        <w:t>ZNANIUM</w:t>
      </w:r>
      <w:r w:rsidRPr="00C24D4A">
        <w:rPr>
          <w:rFonts w:ascii="Times New Roman" w:hAnsi="Times New Roman"/>
          <w:sz w:val="28"/>
          <w:szCs w:val="28"/>
        </w:rPr>
        <w:t>. - URL: https://znanium.com/catalog/product/1906711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>- Текст : электронный.</w:t>
      </w:r>
    </w:p>
    <w:p w14:paraId="3D1C3910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 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</w:t>
      </w:r>
      <w:r w:rsidRPr="00C24D4A">
        <w:rPr>
          <w:rFonts w:ascii="Times New Roman" w:hAnsi="Times New Roman"/>
          <w:sz w:val="28"/>
          <w:szCs w:val="28"/>
        </w:rPr>
        <w:t xml:space="preserve">2024. — 244 с. — (Высшее образование). — ISBN 978-5-534-09615-6. — Образовательная платформа Юрайт [сайт]. — URL: </w:t>
      </w:r>
      <w:hyperlink r:id="rId10" w:tgtFrame="_blank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https://urait.ru/bcode/539636</w:t>
        </w:r>
      </w:hyperlink>
      <w:r w:rsidRPr="00C24D4A">
        <w:rPr>
          <w:rFonts w:ascii="Times New Roman" w:hAnsi="Times New Roman"/>
          <w:sz w:val="28"/>
          <w:szCs w:val="28"/>
        </w:rPr>
        <w:t xml:space="preserve">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>— Текст : электронный.</w:t>
      </w:r>
    </w:p>
    <w:p w14:paraId="7EC5F612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B7E19E3" w14:textId="77777777" w:rsidR="0059547F" w:rsidRPr="00C24D4A" w:rsidRDefault="0059547F" w:rsidP="0059547F">
      <w:pPr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FB3CAFD" w14:textId="77777777" w:rsidR="0059547F" w:rsidRPr="00C24D4A" w:rsidRDefault="0059547F" w:rsidP="0059547F">
      <w:pPr>
        <w:ind w:firstLine="0"/>
        <w:rPr>
          <w:rFonts w:ascii="Times New Roman" w:hAnsi="Times New Roman"/>
          <w:sz w:val="28"/>
          <w:szCs w:val="28"/>
        </w:rPr>
      </w:pPr>
    </w:p>
    <w:p w14:paraId="2F7F4E96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1.</w:t>
      </w:r>
      <w:r w:rsidRPr="00C24D4A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41F6A1F0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DAF5F09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3BDDB6DC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3BCE08D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http://www.znanium.ru/</w:t>
      </w:r>
    </w:p>
    <w:p w14:paraId="3FFF57C4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1D6CC2D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863A93F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5260B9FD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63CC1286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26EF82F0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D7EE60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184ADD1B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• </w:t>
      </w:r>
      <w:r w:rsidRPr="00C24D4A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0B110A6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Справочная правовая система «ГАРАНТ» https://www.garant.ru/</w:t>
      </w:r>
    </w:p>
    <w:p w14:paraId="27C82692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t>•</w:t>
      </w:r>
      <w:r w:rsidRPr="00C24D4A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14:paraId="447C8821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lastRenderedPageBreak/>
        <w:t>•</w:t>
      </w:r>
      <w:r w:rsidRPr="00C24D4A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787F32B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t>•</w:t>
      </w:r>
      <w:r w:rsidRPr="00C24D4A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42C8FFA1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Коллекция научных журналов Oxford University Press https://academic.oup.com/journals/</w:t>
      </w:r>
    </w:p>
    <w:p w14:paraId="34038E0B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076D0B9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7D61B621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289504E1" w14:textId="77777777" w:rsidR="0059547F" w:rsidRPr="00C24D4A" w:rsidRDefault="0059547F" w:rsidP="0059547F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0E6512EC" w14:textId="77777777" w:rsidR="00770CA7" w:rsidRPr="00C24D4A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Pr="00C24D4A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C24D4A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D5D38CC" w:rsidR="005C2FE8" w:rsidRPr="00C24D4A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C24D4A">
        <w:rPr>
          <w:rFonts w:ascii="Times New Roman" w:hAnsi="Times New Roman"/>
          <w:bCs/>
          <w:sz w:val="28"/>
          <w:szCs w:val="28"/>
        </w:rPr>
        <w:t>№ 1040</w:t>
      </w:r>
      <w:r w:rsidR="00DC1D1C" w:rsidRPr="00C24D4A">
        <w:rPr>
          <w:rFonts w:ascii="Times New Roman" w:hAnsi="Times New Roman"/>
          <w:bCs/>
          <w:sz w:val="28"/>
          <w:szCs w:val="28"/>
        </w:rPr>
        <w:t>/0 от 11 мая 2021</w:t>
      </w:r>
      <w:r w:rsidRPr="00C24D4A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C24D4A">
        <w:rPr>
          <w:rFonts w:ascii="Times New Roman" w:hAnsi="Times New Roman"/>
          <w:bCs/>
          <w:sz w:val="28"/>
          <w:szCs w:val="28"/>
        </w:rPr>
        <w:t>г.</w:t>
      </w:r>
      <w:r w:rsidRPr="00C24D4A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</w:t>
      </w:r>
      <w:r w:rsidR="00215367" w:rsidRPr="00C24D4A">
        <w:rPr>
          <w:rFonts w:ascii="Times New Roman" w:hAnsi="Times New Roman"/>
          <w:bCs/>
          <w:sz w:val="28"/>
          <w:szCs w:val="28"/>
        </w:rPr>
        <w:t xml:space="preserve"> бакалавриата и</w:t>
      </w:r>
      <w:r w:rsidRPr="00C24D4A">
        <w:rPr>
          <w:rFonts w:ascii="Times New Roman" w:hAnsi="Times New Roman"/>
          <w:bCs/>
          <w:sz w:val="28"/>
          <w:szCs w:val="28"/>
        </w:rPr>
        <w:t xml:space="preserve"> магистратуры в Финансовом университете». </w:t>
      </w:r>
    </w:p>
    <w:p w14:paraId="723FD973" w14:textId="07D7976D" w:rsidR="004E2867" w:rsidRPr="00C24D4A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74D8F2C2" w14:textId="4DA03EA9" w:rsidR="008547ED" w:rsidRPr="00C24D4A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1790C6A5" w14:textId="7DEB79AB" w:rsidR="008547ED" w:rsidRPr="00C24D4A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lastRenderedPageBreak/>
        <w:t>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3E9321BB" w14:textId="0C71B6A8" w:rsidR="00035110" w:rsidRPr="00C24D4A" w:rsidRDefault="008547ED" w:rsidP="0059547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518FE8CF" w14:textId="77777777" w:rsidR="00770CA7" w:rsidRPr="00C24D4A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1.</w:t>
      </w:r>
      <w:r w:rsidRPr="00C24D4A">
        <w:rPr>
          <w:rFonts w:ascii="Times New Roman" w:hAnsi="Times New Roman"/>
          <w:sz w:val="28"/>
          <w:szCs w:val="28"/>
          <w:lang w:val="en-US"/>
        </w:rPr>
        <w:t>Windows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Microsoft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2.Антивирус </w:t>
      </w:r>
      <w:r w:rsidR="00215367" w:rsidRPr="00C24D4A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C24D4A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C24D4A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C24D4A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C24D4A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  <w:bookmarkEnd w:id="0"/>
    </w:p>
    <w:sectPr w:rsidR="009F791D" w:rsidRPr="00C24D4A" w:rsidSect="00223BA7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6B9E3" w14:textId="77777777" w:rsidR="00EE4DC1" w:rsidRDefault="00EE4DC1" w:rsidP="00DF4E89">
      <w:r>
        <w:separator/>
      </w:r>
    </w:p>
  </w:endnote>
  <w:endnote w:type="continuationSeparator" w:id="0">
    <w:p w14:paraId="3F0B1E67" w14:textId="77777777" w:rsidR="00EE4DC1" w:rsidRDefault="00EE4DC1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F4D4B61" w:rsidR="00332F70" w:rsidRDefault="00332F7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D4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BA9C22C" w14:textId="77777777" w:rsidR="00332F70" w:rsidRDefault="00332F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7EF07" w14:textId="77777777" w:rsidR="00EE4DC1" w:rsidRDefault="00EE4DC1" w:rsidP="00DF4E89">
      <w:r>
        <w:separator/>
      </w:r>
    </w:p>
  </w:footnote>
  <w:footnote w:type="continuationSeparator" w:id="0">
    <w:p w14:paraId="42DE00E1" w14:textId="77777777" w:rsidR="00EE4DC1" w:rsidRDefault="00EE4DC1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3AE"/>
    <w:multiLevelType w:val="hybridMultilevel"/>
    <w:tmpl w:val="C122F09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19097F"/>
    <w:multiLevelType w:val="hybridMultilevel"/>
    <w:tmpl w:val="C122F09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9"/>
  </w:num>
  <w:num w:numId="1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30BB0"/>
    <w:rsid w:val="00030C1D"/>
    <w:rsid w:val="000320EB"/>
    <w:rsid w:val="0003328D"/>
    <w:rsid w:val="0003365B"/>
    <w:rsid w:val="00035110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70D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3E90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5C8D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3D3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17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773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7AEA"/>
    <w:rsid w:val="001A03FD"/>
    <w:rsid w:val="001A059E"/>
    <w:rsid w:val="001A0BDA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6DEB"/>
    <w:rsid w:val="001C7861"/>
    <w:rsid w:val="001D1053"/>
    <w:rsid w:val="001D1196"/>
    <w:rsid w:val="001D15A7"/>
    <w:rsid w:val="001D20D9"/>
    <w:rsid w:val="001D2709"/>
    <w:rsid w:val="001D43EB"/>
    <w:rsid w:val="001D49FD"/>
    <w:rsid w:val="001D50FE"/>
    <w:rsid w:val="001D5E08"/>
    <w:rsid w:val="001D6A3D"/>
    <w:rsid w:val="001D6BE4"/>
    <w:rsid w:val="001D7D8B"/>
    <w:rsid w:val="001D7DC1"/>
    <w:rsid w:val="001E1CA2"/>
    <w:rsid w:val="001E2074"/>
    <w:rsid w:val="001E3DF0"/>
    <w:rsid w:val="001E7333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37BF"/>
    <w:rsid w:val="00215294"/>
    <w:rsid w:val="00215367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52DC"/>
    <w:rsid w:val="00247560"/>
    <w:rsid w:val="00247BBD"/>
    <w:rsid w:val="00254954"/>
    <w:rsid w:val="00254FB2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5831"/>
    <w:rsid w:val="00265A7E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0A9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3AD"/>
    <w:rsid w:val="00312894"/>
    <w:rsid w:val="00313667"/>
    <w:rsid w:val="003160CB"/>
    <w:rsid w:val="00320BBF"/>
    <w:rsid w:val="00320F01"/>
    <w:rsid w:val="00322FE2"/>
    <w:rsid w:val="003233F5"/>
    <w:rsid w:val="00323910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2F70"/>
    <w:rsid w:val="003369BB"/>
    <w:rsid w:val="00336EE8"/>
    <w:rsid w:val="00337768"/>
    <w:rsid w:val="00340627"/>
    <w:rsid w:val="00340A7E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1AD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551B"/>
    <w:rsid w:val="003A5A9C"/>
    <w:rsid w:val="003A5AF9"/>
    <w:rsid w:val="003A6265"/>
    <w:rsid w:val="003A6789"/>
    <w:rsid w:val="003A6D5D"/>
    <w:rsid w:val="003B1616"/>
    <w:rsid w:val="003B17E7"/>
    <w:rsid w:val="003B1840"/>
    <w:rsid w:val="003B237A"/>
    <w:rsid w:val="003B522E"/>
    <w:rsid w:val="003B6931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72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5BD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4D67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E0B"/>
    <w:rsid w:val="0058069F"/>
    <w:rsid w:val="00583615"/>
    <w:rsid w:val="005840AB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7F"/>
    <w:rsid w:val="005954F2"/>
    <w:rsid w:val="005A069A"/>
    <w:rsid w:val="005A2374"/>
    <w:rsid w:val="005A4DDF"/>
    <w:rsid w:val="005A7A7C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D0687"/>
    <w:rsid w:val="005D07E8"/>
    <w:rsid w:val="005D0D4D"/>
    <w:rsid w:val="005D1158"/>
    <w:rsid w:val="005D1B30"/>
    <w:rsid w:val="005D239E"/>
    <w:rsid w:val="005D297C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6902"/>
    <w:rsid w:val="005F7B5A"/>
    <w:rsid w:val="00600098"/>
    <w:rsid w:val="00600251"/>
    <w:rsid w:val="006004A1"/>
    <w:rsid w:val="00601155"/>
    <w:rsid w:val="00603032"/>
    <w:rsid w:val="006043E8"/>
    <w:rsid w:val="006049C3"/>
    <w:rsid w:val="00605CD9"/>
    <w:rsid w:val="00605E5B"/>
    <w:rsid w:val="006067A2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398E"/>
    <w:rsid w:val="006E47C7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2AA3"/>
    <w:rsid w:val="00753610"/>
    <w:rsid w:val="00753DA6"/>
    <w:rsid w:val="0075403F"/>
    <w:rsid w:val="00754532"/>
    <w:rsid w:val="00754B4F"/>
    <w:rsid w:val="00754EF0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02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5788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75C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1484"/>
    <w:rsid w:val="008A3965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553"/>
    <w:rsid w:val="008D5A2B"/>
    <w:rsid w:val="008D6829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6A3F"/>
    <w:rsid w:val="00970AFB"/>
    <w:rsid w:val="00973141"/>
    <w:rsid w:val="0097422C"/>
    <w:rsid w:val="0097468A"/>
    <w:rsid w:val="0097616C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17D1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1970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4561"/>
    <w:rsid w:val="00A76035"/>
    <w:rsid w:val="00A7777F"/>
    <w:rsid w:val="00A77956"/>
    <w:rsid w:val="00A77DCB"/>
    <w:rsid w:val="00A82C1E"/>
    <w:rsid w:val="00A84668"/>
    <w:rsid w:val="00A847AF"/>
    <w:rsid w:val="00A856E6"/>
    <w:rsid w:val="00A86551"/>
    <w:rsid w:val="00A86913"/>
    <w:rsid w:val="00A9258E"/>
    <w:rsid w:val="00A945A4"/>
    <w:rsid w:val="00A96A1C"/>
    <w:rsid w:val="00A975D1"/>
    <w:rsid w:val="00AA0AD9"/>
    <w:rsid w:val="00AA1626"/>
    <w:rsid w:val="00AA186D"/>
    <w:rsid w:val="00AA1E20"/>
    <w:rsid w:val="00AA2187"/>
    <w:rsid w:val="00AA21D8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2E6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31E6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087"/>
    <w:rsid w:val="00BE5904"/>
    <w:rsid w:val="00BE6B15"/>
    <w:rsid w:val="00BE7D14"/>
    <w:rsid w:val="00BF083A"/>
    <w:rsid w:val="00BF5C0D"/>
    <w:rsid w:val="00C002D5"/>
    <w:rsid w:val="00C00B9D"/>
    <w:rsid w:val="00C041F8"/>
    <w:rsid w:val="00C048A5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363C"/>
    <w:rsid w:val="00C24D4A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29C5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4F8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64B3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4E1C"/>
    <w:rsid w:val="00DC569C"/>
    <w:rsid w:val="00DC5BEE"/>
    <w:rsid w:val="00DC760A"/>
    <w:rsid w:val="00DC77F3"/>
    <w:rsid w:val="00DC7E8F"/>
    <w:rsid w:val="00DD1315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6EC"/>
    <w:rsid w:val="00E46EDF"/>
    <w:rsid w:val="00E47F0B"/>
    <w:rsid w:val="00E509B1"/>
    <w:rsid w:val="00E51E02"/>
    <w:rsid w:val="00E51F2E"/>
    <w:rsid w:val="00E52252"/>
    <w:rsid w:val="00E52CA5"/>
    <w:rsid w:val="00E53089"/>
    <w:rsid w:val="00E5530C"/>
    <w:rsid w:val="00E560DC"/>
    <w:rsid w:val="00E571B9"/>
    <w:rsid w:val="00E6130F"/>
    <w:rsid w:val="00E61C12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870CB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055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2B51"/>
    <w:rsid w:val="00EE3204"/>
    <w:rsid w:val="00EE3B48"/>
    <w:rsid w:val="00EE3DCD"/>
    <w:rsid w:val="00EE4AAD"/>
    <w:rsid w:val="00EE4DC1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50BE4"/>
    <w:rsid w:val="00F53EAE"/>
    <w:rsid w:val="00F55782"/>
    <w:rsid w:val="00F60469"/>
    <w:rsid w:val="00F611C2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3560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293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2EE8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3FAF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05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9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629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ECCDE-1BDE-4E28-99B6-E45F2DA4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8432</Words>
  <Characters>48065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150</cp:revision>
  <cp:lastPrinted>2024-11-29T06:59:00Z</cp:lastPrinted>
  <dcterms:created xsi:type="dcterms:W3CDTF">2021-11-10T11:32:00Z</dcterms:created>
  <dcterms:modified xsi:type="dcterms:W3CDTF">2024-12-02T11:02:00Z</dcterms:modified>
</cp:coreProperties>
</file>